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4AA4BC" w14:textId="0171E2D6" w:rsidR="00C07DD0" w:rsidRPr="009A0F80" w:rsidRDefault="00C07DD0" w:rsidP="00FC4685">
      <w:pPr>
        <w:jc w:val="right"/>
        <w:rPr>
          <w:rFonts w:asciiTheme="minorHAnsi" w:hAnsiTheme="minorHAnsi" w:cstheme="minorHAnsi"/>
          <w:b/>
          <w:bCs/>
          <w:szCs w:val="24"/>
        </w:rPr>
      </w:pPr>
      <w:r w:rsidRPr="009A0F80">
        <w:rPr>
          <w:rFonts w:asciiTheme="minorHAnsi" w:hAnsiTheme="minorHAnsi" w:cstheme="minorHAnsi"/>
          <w:szCs w:val="24"/>
        </w:rPr>
        <w:t>Załącznik nr 2 do Zapytania ofertowego</w:t>
      </w:r>
    </w:p>
    <w:p w14:paraId="369EAB26" w14:textId="77777777" w:rsidR="00C07DD0" w:rsidRPr="009A0F80" w:rsidRDefault="00C07DD0" w:rsidP="00C07DD0">
      <w:pPr>
        <w:spacing w:line="276" w:lineRule="auto"/>
        <w:jc w:val="center"/>
        <w:rPr>
          <w:rFonts w:asciiTheme="minorHAnsi" w:hAnsiTheme="minorHAnsi" w:cstheme="minorHAnsi"/>
          <w:b/>
          <w:bCs/>
          <w:szCs w:val="24"/>
        </w:rPr>
      </w:pPr>
    </w:p>
    <w:p w14:paraId="0018907F" w14:textId="77777777" w:rsidR="00C07DD0" w:rsidRPr="009A0F80" w:rsidRDefault="00C07DD0" w:rsidP="00C07DD0">
      <w:pPr>
        <w:shd w:val="clear" w:color="auto" w:fill="FFFFFF"/>
        <w:jc w:val="center"/>
        <w:rPr>
          <w:rFonts w:asciiTheme="minorHAnsi" w:eastAsia="Calibri" w:hAnsiTheme="minorHAnsi" w:cstheme="minorHAnsi"/>
          <w:b/>
          <w:szCs w:val="24"/>
        </w:rPr>
      </w:pPr>
      <w:r w:rsidRPr="009A0F80">
        <w:rPr>
          <w:rFonts w:asciiTheme="minorHAnsi" w:eastAsia="Calibri" w:hAnsiTheme="minorHAnsi" w:cstheme="minorHAnsi"/>
          <w:b/>
          <w:szCs w:val="24"/>
        </w:rPr>
        <w:t>FORMULARZ OFERTY</w:t>
      </w:r>
    </w:p>
    <w:p w14:paraId="496C1ABF" w14:textId="77777777" w:rsidR="00C07DD0" w:rsidRPr="009A0F80" w:rsidRDefault="00C07DD0" w:rsidP="00C07DD0">
      <w:pPr>
        <w:shd w:val="clear" w:color="auto" w:fill="FFFFFF"/>
        <w:spacing w:line="276" w:lineRule="auto"/>
        <w:ind w:left="284"/>
        <w:rPr>
          <w:rFonts w:asciiTheme="minorHAnsi" w:eastAsia="Calibri" w:hAnsiTheme="minorHAnsi" w:cstheme="minorHAnsi"/>
          <w:szCs w:val="24"/>
        </w:rPr>
      </w:pPr>
      <w:r w:rsidRPr="009A0F80">
        <w:rPr>
          <w:rFonts w:asciiTheme="minorHAnsi" w:eastAsia="Calibri" w:hAnsiTheme="minorHAnsi" w:cstheme="minorHAnsi"/>
          <w:szCs w:val="24"/>
        </w:rPr>
        <w:t>Nazwa wykonawcy:</w:t>
      </w:r>
    </w:p>
    <w:p w14:paraId="534AFD95" w14:textId="747EE125" w:rsidR="00C07DD0" w:rsidRPr="009A0F80" w:rsidRDefault="00C07DD0" w:rsidP="00C07DD0">
      <w:pPr>
        <w:shd w:val="clear" w:color="auto" w:fill="FFFFFF"/>
        <w:spacing w:line="276" w:lineRule="auto"/>
        <w:ind w:left="284"/>
        <w:rPr>
          <w:rFonts w:asciiTheme="minorHAnsi" w:eastAsia="Calibri" w:hAnsiTheme="minorHAnsi" w:cstheme="minorHAnsi"/>
          <w:szCs w:val="24"/>
        </w:rPr>
      </w:pPr>
      <w:r w:rsidRPr="009A0F80">
        <w:rPr>
          <w:rFonts w:asciiTheme="minorHAnsi" w:eastAsia="Calibri" w:hAnsiTheme="minorHAnsi" w:cstheme="minorHAnsi"/>
          <w:szCs w:val="24"/>
        </w:rPr>
        <w:t>…………………………………</w:t>
      </w:r>
      <w:proofErr w:type="gramStart"/>
      <w:r w:rsidRPr="009A0F80">
        <w:rPr>
          <w:rFonts w:asciiTheme="minorHAnsi" w:eastAsia="Calibri" w:hAnsiTheme="minorHAnsi" w:cstheme="minorHAnsi"/>
          <w:szCs w:val="24"/>
        </w:rPr>
        <w:t>…….</w:t>
      </w:r>
      <w:proofErr w:type="gramEnd"/>
      <w:r w:rsidRPr="009A0F80">
        <w:rPr>
          <w:rFonts w:asciiTheme="minorHAnsi" w:eastAsia="Calibri" w:hAnsiTheme="minorHAnsi" w:cstheme="minorHAnsi"/>
          <w:szCs w:val="24"/>
        </w:rPr>
        <w:t>.</w:t>
      </w:r>
      <w:r w:rsidRPr="009A0F80">
        <w:rPr>
          <w:rFonts w:asciiTheme="minorHAnsi" w:eastAsia="Calibri" w:hAnsiTheme="minorHAnsi" w:cstheme="minorHAnsi"/>
          <w:szCs w:val="24"/>
        </w:rPr>
        <w:br/>
        <w:t>Adres:</w:t>
      </w:r>
      <w:r w:rsidRPr="009A0F80">
        <w:rPr>
          <w:rFonts w:asciiTheme="minorHAnsi" w:eastAsia="Calibri" w:hAnsiTheme="minorHAnsi" w:cstheme="minorHAnsi"/>
          <w:szCs w:val="24"/>
        </w:rPr>
        <w:br/>
        <w:t>……………………………………….</w:t>
      </w:r>
      <w:r w:rsidR="00026FF0" w:rsidRPr="009A0F80">
        <w:rPr>
          <w:rFonts w:asciiTheme="minorHAnsi" w:eastAsia="Calibri" w:hAnsiTheme="minorHAnsi" w:cstheme="minorHAnsi"/>
          <w:szCs w:val="24"/>
        </w:rPr>
        <w:t xml:space="preserve">  </w:t>
      </w:r>
      <w:r w:rsidRPr="009A0F80">
        <w:rPr>
          <w:rFonts w:asciiTheme="minorHAnsi" w:eastAsia="Calibri" w:hAnsiTheme="minorHAnsi" w:cstheme="minorHAnsi"/>
          <w:szCs w:val="24"/>
        </w:rPr>
        <w:br/>
        <w:t>……………………………………….</w:t>
      </w:r>
      <w:r w:rsidR="00026FF0" w:rsidRPr="009A0F80">
        <w:rPr>
          <w:rFonts w:asciiTheme="minorHAnsi" w:eastAsia="Calibri" w:hAnsiTheme="minorHAnsi" w:cstheme="minorHAnsi"/>
          <w:szCs w:val="24"/>
        </w:rPr>
        <w:t xml:space="preserve"> </w:t>
      </w:r>
      <w:r w:rsidRPr="009A0F80">
        <w:rPr>
          <w:rFonts w:asciiTheme="minorHAnsi" w:eastAsia="Calibri" w:hAnsiTheme="minorHAnsi" w:cstheme="minorHAnsi"/>
          <w:szCs w:val="24"/>
        </w:rPr>
        <w:br/>
        <w:t>tel.: ……………………………</w:t>
      </w:r>
      <w:proofErr w:type="gramStart"/>
      <w:r w:rsidRPr="009A0F80">
        <w:rPr>
          <w:rFonts w:asciiTheme="minorHAnsi" w:eastAsia="Calibri" w:hAnsiTheme="minorHAnsi" w:cstheme="minorHAnsi"/>
          <w:szCs w:val="24"/>
        </w:rPr>
        <w:t>…….</w:t>
      </w:r>
      <w:proofErr w:type="gramEnd"/>
      <w:r w:rsidRPr="009A0F80">
        <w:rPr>
          <w:rFonts w:asciiTheme="minorHAnsi" w:eastAsia="Calibri" w:hAnsiTheme="minorHAnsi" w:cstheme="minorHAnsi"/>
          <w:szCs w:val="24"/>
        </w:rPr>
        <w:t>.</w:t>
      </w:r>
      <w:r w:rsidRPr="009A0F80">
        <w:rPr>
          <w:rFonts w:asciiTheme="minorHAnsi" w:eastAsia="Calibri" w:hAnsiTheme="minorHAnsi" w:cstheme="minorHAnsi"/>
          <w:szCs w:val="24"/>
        </w:rPr>
        <w:br/>
        <w:t>e-mail: ……………………………….</w:t>
      </w:r>
    </w:p>
    <w:p w14:paraId="7EEF2FB1" w14:textId="77777777" w:rsidR="00C07DD0" w:rsidRPr="009A0F80" w:rsidRDefault="00C07DD0" w:rsidP="00C07DD0">
      <w:pPr>
        <w:shd w:val="clear" w:color="auto" w:fill="FFFFFF"/>
        <w:spacing w:line="276" w:lineRule="auto"/>
        <w:ind w:left="284"/>
        <w:rPr>
          <w:rFonts w:asciiTheme="minorHAnsi" w:eastAsia="Calibri" w:hAnsiTheme="minorHAnsi" w:cstheme="minorHAnsi"/>
          <w:szCs w:val="24"/>
        </w:rPr>
      </w:pPr>
      <w:r w:rsidRPr="009A0F80">
        <w:rPr>
          <w:rFonts w:asciiTheme="minorHAnsi" w:eastAsia="Calibri" w:hAnsiTheme="minorHAnsi" w:cstheme="minorHAnsi"/>
          <w:szCs w:val="24"/>
        </w:rPr>
        <w:t>NIP: ……………………………….</w:t>
      </w:r>
    </w:p>
    <w:p w14:paraId="25EEE181" w14:textId="77777777" w:rsidR="00BA47FE" w:rsidRDefault="00BA47FE" w:rsidP="00567224">
      <w:pPr>
        <w:shd w:val="clear" w:color="auto" w:fill="FFFFFF"/>
        <w:spacing w:line="276" w:lineRule="auto"/>
        <w:rPr>
          <w:rFonts w:asciiTheme="minorHAnsi" w:eastAsia="Calibri" w:hAnsiTheme="minorHAnsi" w:cstheme="minorHAnsi"/>
          <w:szCs w:val="24"/>
        </w:rPr>
      </w:pPr>
    </w:p>
    <w:p w14:paraId="4428AFB9" w14:textId="77777777" w:rsidR="00CF18A8" w:rsidRPr="009A0F80" w:rsidRDefault="00CF18A8" w:rsidP="00567224">
      <w:pPr>
        <w:shd w:val="clear" w:color="auto" w:fill="FFFFFF"/>
        <w:spacing w:line="276" w:lineRule="auto"/>
        <w:rPr>
          <w:rFonts w:asciiTheme="minorHAnsi" w:eastAsia="Calibri" w:hAnsiTheme="minorHAnsi" w:cstheme="minorHAnsi"/>
          <w:szCs w:val="24"/>
        </w:rPr>
      </w:pPr>
    </w:p>
    <w:p w14:paraId="4CC56313" w14:textId="7BA71C5C" w:rsidR="00E609AC" w:rsidRDefault="00BA47FE" w:rsidP="00D744CC">
      <w:pPr>
        <w:shd w:val="clear" w:color="auto" w:fill="FFFFFF"/>
        <w:spacing w:line="276" w:lineRule="auto"/>
        <w:ind w:left="284"/>
        <w:jc w:val="both"/>
        <w:rPr>
          <w:rFonts w:asciiTheme="minorHAnsi" w:eastAsia="Calibri" w:hAnsiTheme="minorHAnsi" w:cstheme="minorHAnsi"/>
          <w:szCs w:val="24"/>
        </w:rPr>
      </w:pPr>
      <w:r w:rsidRPr="009A0F80">
        <w:rPr>
          <w:rFonts w:asciiTheme="minorHAnsi" w:eastAsia="Calibri" w:hAnsiTheme="minorHAnsi" w:cstheme="minorHAnsi"/>
          <w:szCs w:val="24"/>
        </w:rPr>
        <w:t xml:space="preserve">W odpowiedzi na zapytanie ofertowe z </w:t>
      </w:r>
      <w:r w:rsidRPr="00DD3456">
        <w:rPr>
          <w:rFonts w:asciiTheme="minorHAnsi" w:eastAsia="Calibri" w:hAnsiTheme="minorHAnsi" w:cstheme="minorHAnsi"/>
          <w:szCs w:val="24"/>
        </w:rPr>
        <w:t xml:space="preserve">dnia </w:t>
      </w:r>
      <w:r w:rsidR="00647509" w:rsidRPr="00252EBA">
        <w:rPr>
          <w:rFonts w:asciiTheme="minorHAnsi" w:eastAsia="Calibri" w:hAnsiTheme="minorHAnsi" w:cstheme="minorHAnsi"/>
          <w:b/>
          <w:bCs/>
          <w:szCs w:val="24"/>
        </w:rPr>
        <w:t>0</w:t>
      </w:r>
      <w:r w:rsidR="00C56017">
        <w:rPr>
          <w:rFonts w:asciiTheme="minorHAnsi" w:eastAsia="Calibri" w:hAnsiTheme="minorHAnsi" w:cstheme="minorHAnsi"/>
          <w:b/>
          <w:bCs/>
          <w:szCs w:val="24"/>
        </w:rPr>
        <w:t>3</w:t>
      </w:r>
      <w:r w:rsidR="00647509" w:rsidRPr="00252EBA">
        <w:rPr>
          <w:rFonts w:asciiTheme="minorHAnsi" w:eastAsia="Calibri" w:hAnsiTheme="minorHAnsi" w:cstheme="minorHAnsi"/>
          <w:b/>
          <w:bCs/>
          <w:szCs w:val="24"/>
        </w:rPr>
        <w:t>.1</w:t>
      </w:r>
      <w:r w:rsidR="00C56017">
        <w:rPr>
          <w:rFonts w:asciiTheme="minorHAnsi" w:eastAsia="Calibri" w:hAnsiTheme="minorHAnsi" w:cstheme="minorHAnsi"/>
          <w:b/>
          <w:bCs/>
          <w:szCs w:val="24"/>
        </w:rPr>
        <w:t>2</w:t>
      </w:r>
      <w:r w:rsidR="00647509" w:rsidRPr="00252EBA">
        <w:rPr>
          <w:rFonts w:asciiTheme="minorHAnsi" w:eastAsia="Calibri" w:hAnsiTheme="minorHAnsi" w:cstheme="minorHAnsi"/>
          <w:b/>
          <w:bCs/>
          <w:szCs w:val="24"/>
        </w:rPr>
        <w:t>.2025 r.</w:t>
      </w:r>
      <w:r w:rsidR="00647509" w:rsidRPr="00252EBA">
        <w:rPr>
          <w:rFonts w:asciiTheme="minorHAnsi" w:eastAsia="Calibri" w:hAnsiTheme="minorHAnsi" w:cstheme="minorHAnsi"/>
          <w:szCs w:val="24"/>
        </w:rPr>
        <w:t xml:space="preserve"> </w:t>
      </w:r>
      <w:r w:rsidR="000C68C8" w:rsidRPr="00252EBA">
        <w:rPr>
          <w:rFonts w:asciiTheme="minorHAnsi" w:eastAsia="Calibri" w:hAnsiTheme="minorHAnsi" w:cstheme="minorHAnsi"/>
          <w:szCs w:val="24"/>
        </w:rPr>
        <w:t xml:space="preserve">dotyczące </w:t>
      </w:r>
      <w:r w:rsidR="007E2A75" w:rsidRPr="00252EBA">
        <w:rPr>
          <w:rFonts w:asciiTheme="minorHAnsi" w:eastAsia="Calibri" w:hAnsiTheme="minorHAnsi" w:cstheme="minorHAnsi"/>
          <w:szCs w:val="24"/>
        </w:rPr>
        <w:t xml:space="preserve">zakupu i montażu </w:t>
      </w:r>
      <w:r w:rsidR="000C68C8" w:rsidRPr="00252EBA">
        <w:rPr>
          <w:rFonts w:asciiTheme="minorHAnsi" w:eastAsia="Calibri" w:hAnsiTheme="minorHAnsi" w:cstheme="minorHAnsi"/>
          <w:szCs w:val="24"/>
        </w:rPr>
        <w:t>instalacji fotowoltaicznej o mocy 20 kWp oraz</w:t>
      </w:r>
      <w:r w:rsidR="000C68C8" w:rsidRPr="009A0F80">
        <w:rPr>
          <w:rFonts w:asciiTheme="minorHAnsi" w:eastAsia="Calibri" w:hAnsiTheme="minorHAnsi" w:cstheme="minorHAnsi"/>
          <w:szCs w:val="24"/>
        </w:rPr>
        <w:t xml:space="preserve"> </w:t>
      </w:r>
      <w:r w:rsidR="009A0F80">
        <w:rPr>
          <w:rFonts w:asciiTheme="minorHAnsi" w:eastAsia="Calibri" w:hAnsiTheme="minorHAnsi" w:cstheme="minorHAnsi"/>
          <w:szCs w:val="24"/>
        </w:rPr>
        <w:t>magazyn</w:t>
      </w:r>
      <w:r w:rsidR="007E2A75">
        <w:rPr>
          <w:rFonts w:asciiTheme="minorHAnsi" w:eastAsia="Calibri" w:hAnsiTheme="minorHAnsi" w:cstheme="minorHAnsi"/>
          <w:szCs w:val="24"/>
        </w:rPr>
        <w:t>u</w:t>
      </w:r>
      <w:r w:rsidR="009A0F80">
        <w:rPr>
          <w:rFonts w:asciiTheme="minorHAnsi" w:eastAsia="Calibri" w:hAnsiTheme="minorHAnsi" w:cstheme="minorHAnsi"/>
          <w:szCs w:val="24"/>
        </w:rPr>
        <w:t xml:space="preserve"> energii o mocy 15 kW</w:t>
      </w:r>
      <w:r w:rsidR="000C68C8" w:rsidRPr="009A0F80">
        <w:rPr>
          <w:rFonts w:asciiTheme="minorHAnsi" w:eastAsia="Calibri" w:hAnsiTheme="minorHAnsi" w:cstheme="minorHAnsi"/>
          <w:szCs w:val="24"/>
        </w:rPr>
        <w:t xml:space="preserve"> </w:t>
      </w:r>
      <w:r w:rsidRPr="009A0F80">
        <w:rPr>
          <w:rFonts w:asciiTheme="minorHAnsi" w:eastAsia="Calibri" w:hAnsiTheme="minorHAnsi" w:cstheme="minorHAnsi"/>
          <w:szCs w:val="24"/>
        </w:rPr>
        <w:t>składamy swoją ofertę</w:t>
      </w:r>
      <w:r w:rsidR="00C67ACE" w:rsidRPr="009A0F80">
        <w:rPr>
          <w:rFonts w:asciiTheme="minorHAnsi" w:eastAsia="Calibri" w:hAnsiTheme="minorHAnsi" w:cstheme="minorHAnsi"/>
          <w:szCs w:val="24"/>
        </w:rPr>
        <w:t xml:space="preserve">, </w:t>
      </w:r>
      <w:r w:rsidR="00790576" w:rsidRPr="009A0F80">
        <w:rPr>
          <w:rFonts w:asciiTheme="minorHAnsi" w:eastAsia="Calibri" w:hAnsiTheme="minorHAnsi" w:cstheme="minorHAnsi"/>
          <w:szCs w:val="24"/>
        </w:rPr>
        <w:t>oferując</w:t>
      </w:r>
      <w:r w:rsidR="00BE4658" w:rsidRPr="009A0F80">
        <w:rPr>
          <w:rFonts w:asciiTheme="minorHAnsi" w:eastAsia="Calibri" w:hAnsiTheme="minorHAnsi" w:cstheme="minorHAnsi"/>
          <w:szCs w:val="24"/>
        </w:rPr>
        <w:t xml:space="preserve"> na</w:t>
      </w:r>
      <w:r w:rsidR="00790576" w:rsidRPr="009A0F80">
        <w:rPr>
          <w:rFonts w:asciiTheme="minorHAnsi" w:eastAsia="Calibri" w:hAnsiTheme="minorHAnsi" w:cstheme="minorHAnsi"/>
          <w:szCs w:val="24"/>
        </w:rPr>
        <w:t>stępujące warunki</w:t>
      </w:r>
      <w:r w:rsidR="00BE4658" w:rsidRPr="009A0F80">
        <w:rPr>
          <w:rFonts w:asciiTheme="minorHAnsi" w:eastAsia="Calibri" w:hAnsiTheme="minorHAnsi" w:cstheme="minorHAnsi"/>
          <w:szCs w:val="24"/>
        </w:rPr>
        <w:t>:</w:t>
      </w:r>
    </w:p>
    <w:p w14:paraId="1D4C65D3" w14:textId="77777777" w:rsidR="00CF18A8" w:rsidRPr="009A0F80" w:rsidRDefault="00CF18A8" w:rsidP="00D744CC">
      <w:pPr>
        <w:shd w:val="clear" w:color="auto" w:fill="FFFFFF"/>
        <w:spacing w:line="276" w:lineRule="auto"/>
        <w:ind w:left="284"/>
        <w:jc w:val="both"/>
        <w:rPr>
          <w:rFonts w:asciiTheme="minorHAnsi" w:eastAsia="Calibri" w:hAnsiTheme="minorHAnsi" w:cstheme="minorHAnsi"/>
          <w:szCs w:val="24"/>
        </w:rPr>
      </w:pPr>
    </w:p>
    <w:tbl>
      <w:tblPr>
        <w:tblW w:w="9283" w:type="dxa"/>
        <w:tblLayout w:type="fixed"/>
        <w:tblCellMar>
          <w:left w:w="88" w:type="dxa"/>
        </w:tblCellMar>
        <w:tblLook w:val="0000" w:firstRow="0" w:lastRow="0" w:firstColumn="0" w:lastColumn="0" w:noHBand="0" w:noVBand="0"/>
      </w:tblPr>
      <w:tblGrid>
        <w:gridCol w:w="562"/>
        <w:gridCol w:w="2694"/>
        <w:gridCol w:w="1506"/>
        <w:gridCol w:w="1507"/>
        <w:gridCol w:w="1507"/>
        <w:gridCol w:w="1507"/>
      </w:tblGrid>
      <w:tr w:rsidR="009A0F80" w:rsidRPr="009A0F80" w14:paraId="4CFDE73D" w14:textId="77777777" w:rsidTr="00C67ACE">
        <w:trPr>
          <w:trHeight w:val="706"/>
        </w:trPr>
        <w:tc>
          <w:tcPr>
            <w:tcW w:w="562" w:type="dxa"/>
            <w:tcBorders>
              <w:top w:val="single" w:sz="4" w:space="0" w:color="000000"/>
              <w:left w:val="single" w:sz="4" w:space="0" w:color="000000"/>
              <w:bottom w:val="single" w:sz="4" w:space="0" w:color="000000"/>
              <w:right w:val="single" w:sz="4" w:space="0" w:color="000000"/>
            </w:tcBorders>
            <w:vAlign w:val="center"/>
          </w:tcPr>
          <w:p w14:paraId="0F3B18F7" w14:textId="689F54C6" w:rsidR="00C67ACE" w:rsidRPr="009A0F80" w:rsidRDefault="00C67ACE" w:rsidP="00C67ACE">
            <w:pPr>
              <w:jc w:val="center"/>
              <w:rPr>
                <w:rFonts w:asciiTheme="minorHAnsi" w:eastAsia="Calibri" w:hAnsiTheme="minorHAnsi" w:cstheme="minorHAnsi"/>
                <w:b/>
                <w:szCs w:val="24"/>
              </w:rPr>
            </w:pPr>
            <w:r w:rsidRPr="009A0F80">
              <w:rPr>
                <w:rFonts w:asciiTheme="minorHAnsi" w:eastAsia="Calibri" w:hAnsiTheme="minorHAnsi" w:cstheme="minorHAnsi"/>
                <w:b/>
                <w:szCs w:val="24"/>
              </w:rPr>
              <w:t>Lp.</w:t>
            </w:r>
          </w:p>
        </w:tc>
        <w:tc>
          <w:tcPr>
            <w:tcW w:w="2694" w:type="dxa"/>
            <w:tcBorders>
              <w:top w:val="single" w:sz="4" w:space="0" w:color="000000"/>
              <w:left w:val="single" w:sz="4" w:space="0" w:color="000000"/>
              <w:bottom w:val="single" w:sz="4" w:space="0" w:color="000000"/>
              <w:right w:val="single" w:sz="4" w:space="0" w:color="000000"/>
            </w:tcBorders>
            <w:vAlign w:val="center"/>
          </w:tcPr>
          <w:p w14:paraId="693987DB" w14:textId="77777777" w:rsidR="00C67ACE" w:rsidRPr="009A0F80" w:rsidRDefault="00C67ACE" w:rsidP="00C67ACE">
            <w:pPr>
              <w:jc w:val="center"/>
              <w:rPr>
                <w:rFonts w:asciiTheme="minorHAnsi" w:eastAsia="Calibri" w:hAnsiTheme="minorHAnsi" w:cstheme="minorHAnsi"/>
                <w:b/>
                <w:szCs w:val="24"/>
              </w:rPr>
            </w:pPr>
            <w:r w:rsidRPr="009A0F80">
              <w:rPr>
                <w:rFonts w:asciiTheme="minorHAnsi" w:eastAsia="Calibri" w:hAnsiTheme="minorHAnsi" w:cstheme="minorHAnsi"/>
                <w:b/>
                <w:szCs w:val="24"/>
              </w:rPr>
              <w:br/>
              <w:t>Nazwa Przedmiotu zamówienia</w:t>
            </w:r>
          </w:p>
          <w:p w14:paraId="5F1DCB60" w14:textId="77777777" w:rsidR="00C67ACE" w:rsidRPr="009A0F80" w:rsidRDefault="00C67ACE" w:rsidP="00C67ACE">
            <w:pPr>
              <w:ind w:left="-108"/>
              <w:jc w:val="center"/>
              <w:rPr>
                <w:rFonts w:asciiTheme="minorHAnsi" w:eastAsia="Calibri" w:hAnsiTheme="minorHAnsi" w:cstheme="minorHAnsi"/>
                <w:b/>
                <w:szCs w:val="24"/>
              </w:rPr>
            </w:pPr>
          </w:p>
        </w:tc>
        <w:tc>
          <w:tcPr>
            <w:tcW w:w="1506" w:type="dxa"/>
            <w:tcBorders>
              <w:top w:val="single" w:sz="4" w:space="0" w:color="000000"/>
              <w:left w:val="single" w:sz="4" w:space="0" w:color="000000"/>
              <w:bottom w:val="single" w:sz="4" w:space="0" w:color="000000"/>
              <w:right w:val="single" w:sz="4" w:space="0" w:color="000000"/>
            </w:tcBorders>
            <w:vAlign w:val="center"/>
          </w:tcPr>
          <w:p w14:paraId="063D7A4A" w14:textId="6AA964CB" w:rsidR="00C67ACE" w:rsidRPr="009A0F80" w:rsidRDefault="00C67ACE" w:rsidP="00C67ACE">
            <w:pPr>
              <w:ind w:left="-108" w:right="-108"/>
              <w:jc w:val="center"/>
              <w:rPr>
                <w:rFonts w:asciiTheme="minorHAnsi" w:eastAsia="Calibri" w:hAnsiTheme="minorHAnsi" w:cstheme="minorHAnsi"/>
                <w:b/>
                <w:szCs w:val="24"/>
              </w:rPr>
            </w:pPr>
            <w:r w:rsidRPr="009A0F80">
              <w:rPr>
                <w:rFonts w:asciiTheme="minorHAnsi" w:eastAsia="Calibri" w:hAnsiTheme="minorHAnsi" w:cstheme="minorHAnsi"/>
                <w:b/>
                <w:szCs w:val="24"/>
              </w:rPr>
              <w:t>Cena jednostkowa netto*</w:t>
            </w:r>
          </w:p>
        </w:tc>
        <w:tc>
          <w:tcPr>
            <w:tcW w:w="1507" w:type="dxa"/>
            <w:tcBorders>
              <w:top w:val="single" w:sz="4" w:space="0" w:color="000000"/>
              <w:left w:val="single" w:sz="4" w:space="0" w:color="000000"/>
              <w:bottom w:val="single" w:sz="4" w:space="0" w:color="000000"/>
              <w:right w:val="single" w:sz="4" w:space="0" w:color="000000"/>
            </w:tcBorders>
            <w:vAlign w:val="center"/>
          </w:tcPr>
          <w:p w14:paraId="24EFE259" w14:textId="76E46518" w:rsidR="00C67ACE" w:rsidRPr="009A0F80" w:rsidRDefault="00C67ACE" w:rsidP="00C67ACE">
            <w:pPr>
              <w:ind w:left="-108" w:right="-108"/>
              <w:jc w:val="center"/>
              <w:rPr>
                <w:rFonts w:asciiTheme="minorHAnsi" w:eastAsia="Calibri" w:hAnsiTheme="minorHAnsi" w:cstheme="minorHAnsi"/>
                <w:b/>
                <w:szCs w:val="24"/>
              </w:rPr>
            </w:pPr>
            <w:r w:rsidRPr="009A0F80">
              <w:rPr>
                <w:rFonts w:asciiTheme="minorHAnsi" w:eastAsia="Calibri" w:hAnsiTheme="minorHAnsi" w:cstheme="minorHAnsi"/>
                <w:b/>
                <w:szCs w:val="24"/>
              </w:rPr>
              <w:t>Wartość netto*</w:t>
            </w:r>
          </w:p>
        </w:tc>
        <w:tc>
          <w:tcPr>
            <w:tcW w:w="1507" w:type="dxa"/>
            <w:tcBorders>
              <w:top w:val="single" w:sz="4" w:space="0" w:color="000000"/>
              <w:left w:val="single" w:sz="4" w:space="0" w:color="000000"/>
              <w:bottom w:val="single" w:sz="4" w:space="0" w:color="000000"/>
              <w:right w:val="single" w:sz="4" w:space="0" w:color="000000"/>
            </w:tcBorders>
            <w:vAlign w:val="center"/>
          </w:tcPr>
          <w:p w14:paraId="21CB345E" w14:textId="670F978C" w:rsidR="00C67ACE" w:rsidRPr="009A0F80" w:rsidRDefault="00C67ACE" w:rsidP="00C67ACE">
            <w:pPr>
              <w:ind w:left="-108" w:right="-108"/>
              <w:jc w:val="center"/>
              <w:rPr>
                <w:rFonts w:asciiTheme="minorHAnsi" w:eastAsia="Calibri" w:hAnsiTheme="minorHAnsi" w:cstheme="minorHAnsi"/>
                <w:b/>
                <w:szCs w:val="24"/>
              </w:rPr>
            </w:pPr>
            <w:r w:rsidRPr="009A0F80">
              <w:rPr>
                <w:rFonts w:asciiTheme="minorHAnsi" w:eastAsia="Calibri" w:hAnsiTheme="minorHAnsi" w:cstheme="minorHAnsi"/>
                <w:b/>
                <w:szCs w:val="24"/>
              </w:rPr>
              <w:t>VAT</w:t>
            </w:r>
          </w:p>
        </w:tc>
        <w:tc>
          <w:tcPr>
            <w:tcW w:w="1507" w:type="dxa"/>
            <w:tcBorders>
              <w:top w:val="single" w:sz="4" w:space="0" w:color="000000"/>
              <w:left w:val="single" w:sz="4" w:space="0" w:color="000000"/>
              <w:bottom w:val="single" w:sz="4" w:space="0" w:color="000000"/>
              <w:right w:val="single" w:sz="4" w:space="0" w:color="000000"/>
            </w:tcBorders>
            <w:vAlign w:val="center"/>
          </w:tcPr>
          <w:p w14:paraId="0BA4D14B" w14:textId="77777777" w:rsidR="00C67ACE" w:rsidRPr="009A0F80" w:rsidRDefault="00C67ACE" w:rsidP="00C67ACE">
            <w:pPr>
              <w:ind w:left="-108"/>
              <w:jc w:val="center"/>
              <w:rPr>
                <w:rFonts w:asciiTheme="minorHAnsi" w:hAnsiTheme="minorHAnsi" w:cstheme="minorHAnsi"/>
                <w:szCs w:val="24"/>
              </w:rPr>
            </w:pPr>
            <w:r w:rsidRPr="009A0F80">
              <w:rPr>
                <w:rFonts w:asciiTheme="minorHAnsi" w:eastAsia="Calibri" w:hAnsiTheme="minorHAnsi" w:cstheme="minorHAnsi"/>
                <w:b/>
                <w:szCs w:val="24"/>
              </w:rPr>
              <w:t>Cena brutto*</w:t>
            </w:r>
          </w:p>
        </w:tc>
      </w:tr>
      <w:tr w:rsidR="009A0F80" w:rsidRPr="009A0F80" w14:paraId="19FA87CA" w14:textId="77777777" w:rsidTr="00C67ACE">
        <w:trPr>
          <w:trHeight w:val="835"/>
        </w:trPr>
        <w:tc>
          <w:tcPr>
            <w:tcW w:w="562" w:type="dxa"/>
            <w:tcBorders>
              <w:top w:val="single" w:sz="4" w:space="0" w:color="000000"/>
              <w:left w:val="single" w:sz="4" w:space="0" w:color="000000"/>
              <w:bottom w:val="single" w:sz="4" w:space="0" w:color="000000"/>
              <w:right w:val="single" w:sz="4" w:space="0" w:color="000000"/>
            </w:tcBorders>
          </w:tcPr>
          <w:p w14:paraId="0D454F73" w14:textId="14105DA9" w:rsidR="00C67ACE" w:rsidRPr="009A0F80" w:rsidRDefault="00C67ACE" w:rsidP="00C67ACE">
            <w:pPr>
              <w:spacing w:before="240" w:after="240"/>
              <w:rPr>
                <w:rFonts w:asciiTheme="minorHAnsi" w:hAnsiTheme="minorHAnsi" w:cstheme="minorHAnsi"/>
                <w:bCs/>
                <w:szCs w:val="24"/>
              </w:rPr>
            </w:pPr>
            <w:r w:rsidRPr="009A0F80">
              <w:rPr>
                <w:rFonts w:asciiTheme="minorHAnsi" w:hAnsiTheme="minorHAnsi" w:cstheme="minorHAnsi"/>
                <w:bCs/>
                <w:szCs w:val="24"/>
              </w:rPr>
              <w:t>1.</w:t>
            </w:r>
          </w:p>
        </w:tc>
        <w:tc>
          <w:tcPr>
            <w:tcW w:w="2694" w:type="dxa"/>
            <w:tcBorders>
              <w:top w:val="single" w:sz="4" w:space="0" w:color="000000"/>
              <w:left w:val="single" w:sz="4" w:space="0" w:color="000000"/>
              <w:bottom w:val="single" w:sz="4" w:space="0" w:color="000000"/>
              <w:right w:val="single" w:sz="4" w:space="0" w:color="000000"/>
            </w:tcBorders>
          </w:tcPr>
          <w:p w14:paraId="37059E5C" w14:textId="4E488C4D" w:rsidR="00C67ACE" w:rsidRPr="009A0F80" w:rsidRDefault="00C67ACE" w:rsidP="00C67ACE">
            <w:pPr>
              <w:spacing w:line="240" w:lineRule="auto"/>
              <w:rPr>
                <w:rFonts w:asciiTheme="minorHAnsi" w:hAnsiTheme="minorHAnsi" w:cstheme="minorHAnsi"/>
              </w:rPr>
            </w:pPr>
            <w:r w:rsidRPr="009A0F80">
              <w:rPr>
                <w:rFonts w:asciiTheme="minorHAnsi" w:hAnsiTheme="minorHAnsi" w:cstheme="minorHAnsi"/>
                <w:szCs w:val="28"/>
              </w:rPr>
              <w:t>Instalacja fotowoltaiczna</w:t>
            </w:r>
            <w:r w:rsidR="009A0F80">
              <w:rPr>
                <w:rFonts w:asciiTheme="minorHAnsi" w:hAnsiTheme="minorHAnsi" w:cstheme="minorHAnsi"/>
                <w:szCs w:val="28"/>
              </w:rPr>
              <w:t xml:space="preserve"> </w:t>
            </w:r>
            <w:r w:rsidRPr="009A0F80">
              <w:rPr>
                <w:rFonts w:asciiTheme="minorHAnsi" w:hAnsiTheme="minorHAnsi" w:cstheme="minorHAnsi"/>
                <w:szCs w:val="28"/>
              </w:rPr>
              <w:t>20</w:t>
            </w:r>
            <w:r w:rsidR="009A0F80">
              <w:rPr>
                <w:rFonts w:asciiTheme="minorHAnsi" w:hAnsiTheme="minorHAnsi" w:cstheme="minorHAnsi"/>
                <w:szCs w:val="28"/>
              </w:rPr>
              <w:t xml:space="preserve"> </w:t>
            </w:r>
            <w:r w:rsidRPr="009A0F80">
              <w:rPr>
                <w:rFonts w:asciiTheme="minorHAnsi" w:hAnsiTheme="minorHAnsi" w:cstheme="minorHAnsi"/>
                <w:szCs w:val="28"/>
              </w:rPr>
              <w:t xml:space="preserve">kWp </w:t>
            </w:r>
          </w:p>
        </w:tc>
        <w:tc>
          <w:tcPr>
            <w:tcW w:w="1506" w:type="dxa"/>
            <w:tcBorders>
              <w:top w:val="single" w:sz="4" w:space="0" w:color="000000"/>
              <w:left w:val="single" w:sz="4" w:space="0" w:color="000000"/>
              <w:bottom w:val="single" w:sz="4" w:space="0" w:color="000000"/>
              <w:right w:val="single" w:sz="4" w:space="0" w:color="000000"/>
            </w:tcBorders>
            <w:vAlign w:val="center"/>
          </w:tcPr>
          <w:p w14:paraId="4B50D8BD" w14:textId="77777777" w:rsidR="00C67ACE" w:rsidRPr="009A0F80" w:rsidRDefault="00C67ACE" w:rsidP="00C67ACE">
            <w:pPr>
              <w:spacing w:line="240" w:lineRule="auto"/>
              <w:ind w:right="-108"/>
              <w:rPr>
                <w:rFonts w:asciiTheme="minorHAnsi" w:eastAsia="Calibri" w:hAnsiTheme="minorHAnsi" w:cstheme="minorHAnsi"/>
                <w:szCs w:val="24"/>
              </w:rPr>
            </w:pPr>
          </w:p>
        </w:tc>
        <w:tc>
          <w:tcPr>
            <w:tcW w:w="1507" w:type="dxa"/>
            <w:tcBorders>
              <w:top w:val="single" w:sz="4" w:space="0" w:color="000000"/>
              <w:left w:val="single" w:sz="4" w:space="0" w:color="000000"/>
              <w:bottom w:val="single" w:sz="4" w:space="0" w:color="000000"/>
              <w:right w:val="single" w:sz="4" w:space="0" w:color="000000"/>
            </w:tcBorders>
            <w:vAlign w:val="center"/>
          </w:tcPr>
          <w:p w14:paraId="2163F7C1" w14:textId="6D15B9B2" w:rsidR="00C67ACE" w:rsidRPr="009A0F80" w:rsidRDefault="00C67ACE" w:rsidP="00C67ACE">
            <w:pPr>
              <w:spacing w:line="240" w:lineRule="auto"/>
              <w:ind w:right="-108"/>
              <w:rPr>
                <w:rFonts w:asciiTheme="minorHAnsi" w:eastAsia="Calibri" w:hAnsiTheme="minorHAnsi" w:cstheme="minorHAnsi"/>
                <w:szCs w:val="24"/>
              </w:rPr>
            </w:pPr>
          </w:p>
        </w:tc>
        <w:tc>
          <w:tcPr>
            <w:tcW w:w="1507" w:type="dxa"/>
            <w:tcBorders>
              <w:top w:val="single" w:sz="4" w:space="0" w:color="000000"/>
              <w:left w:val="single" w:sz="4" w:space="0" w:color="000000"/>
              <w:bottom w:val="single" w:sz="4" w:space="0" w:color="000000"/>
              <w:right w:val="single" w:sz="4" w:space="0" w:color="000000"/>
            </w:tcBorders>
            <w:vAlign w:val="center"/>
          </w:tcPr>
          <w:p w14:paraId="13246E39" w14:textId="7DCF9B3E" w:rsidR="00C67ACE" w:rsidRPr="009A0F80" w:rsidRDefault="00C67ACE" w:rsidP="00C67ACE">
            <w:pPr>
              <w:spacing w:before="240" w:after="240"/>
              <w:ind w:right="-108"/>
              <w:rPr>
                <w:rFonts w:asciiTheme="minorHAnsi" w:eastAsia="Calibri" w:hAnsiTheme="minorHAnsi" w:cstheme="minorHAnsi"/>
                <w:szCs w:val="24"/>
              </w:rPr>
            </w:pPr>
          </w:p>
        </w:tc>
        <w:tc>
          <w:tcPr>
            <w:tcW w:w="1507" w:type="dxa"/>
            <w:tcBorders>
              <w:top w:val="single" w:sz="4" w:space="0" w:color="000000"/>
              <w:left w:val="single" w:sz="4" w:space="0" w:color="000000"/>
              <w:bottom w:val="single" w:sz="4" w:space="0" w:color="000000"/>
              <w:right w:val="single" w:sz="4" w:space="0" w:color="000000"/>
            </w:tcBorders>
            <w:vAlign w:val="center"/>
          </w:tcPr>
          <w:p w14:paraId="77A542A4" w14:textId="77777777" w:rsidR="00C67ACE" w:rsidRPr="009A0F80" w:rsidRDefault="00C67ACE" w:rsidP="00C67ACE">
            <w:pPr>
              <w:spacing w:before="240" w:after="240"/>
              <w:ind w:left="284"/>
              <w:rPr>
                <w:rFonts w:asciiTheme="minorHAnsi" w:eastAsia="Calibri" w:hAnsiTheme="minorHAnsi" w:cstheme="minorHAnsi"/>
                <w:szCs w:val="24"/>
              </w:rPr>
            </w:pPr>
          </w:p>
        </w:tc>
      </w:tr>
      <w:tr w:rsidR="009A0F80" w:rsidRPr="009A0F80" w14:paraId="42B98D65" w14:textId="77777777" w:rsidTr="00C67ACE">
        <w:trPr>
          <w:trHeight w:val="835"/>
        </w:trPr>
        <w:tc>
          <w:tcPr>
            <w:tcW w:w="562" w:type="dxa"/>
            <w:tcBorders>
              <w:top w:val="single" w:sz="4" w:space="0" w:color="000000"/>
              <w:left w:val="single" w:sz="4" w:space="0" w:color="000000"/>
              <w:bottom w:val="single" w:sz="4" w:space="0" w:color="000000"/>
              <w:right w:val="single" w:sz="4" w:space="0" w:color="000000"/>
            </w:tcBorders>
          </w:tcPr>
          <w:p w14:paraId="3B380DC0" w14:textId="550E3390" w:rsidR="00C67ACE" w:rsidRPr="009A0F80" w:rsidRDefault="00C67ACE" w:rsidP="00C67ACE">
            <w:pPr>
              <w:spacing w:before="240" w:after="240"/>
              <w:rPr>
                <w:rFonts w:asciiTheme="minorHAnsi" w:hAnsiTheme="minorHAnsi" w:cstheme="minorHAnsi"/>
                <w:bCs/>
                <w:szCs w:val="24"/>
              </w:rPr>
            </w:pPr>
            <w:r w:rsidRPr="009A0F80">
              <w:rPr>
                <w:rFonts w:asciiTheme="minorHAnsi" w:hAnsiTheme="minorHAnsi" w:cstheme="minorHAnsi"/>
                <w:bCs/>
                <w:szCs w:val="24"/>
              </w:rPr>
              <w:t>2.</w:t>
            </w:r>
          </w:p>
        </w:tc>
        <w:tc>
          <w:tcPr>
            <w:tcW w:w="2694" w:type="dxa"/>
            <w:tcBorders>
              <w:top w:val="single" w:sz="4" w:space="0" w:color="000000"/>
              <w:left w:val="single" w:sz="4" w:space="0" w:color="000000"/>
              <w:bottom w:val="single" w:sz="4" w:space="0" w:color="000000"/>
              <w:right w:val="single" w:sz="4" w:space="0" w:color="000000"/>
            </w:tcBorders>
          </w:tcPr>
          <w:p w14:paraId="70744F85" w14:textId="05F44363" w:rsidR="00C67ACE" w:rsidRPr="009A0F80" w:rsidRDefault="009A0F80" w:rsidP="00C67ACE">
            <w:pPr>
              <w:spacing w:line="240" w:lineRule="auto"/>
              <w:rPr>
                <w:rFonts w:asciiTheme="minorHAnsi" w:hAnsiTheme="minorHAnsi" w:cstheme="minorHAnsi"/>
              </w:rPr>
            </w:pPr>
            <w:r w:rsidRPr="009A0F80">
              <w:rPr>
                <w:rFonts w:asciiTheme="minorHAnsi" w:hAnsiTheme="minorHAnsi" w:cstheme="minorHAnsi"/>
                <w:szCs w:val="28"/>
              </w:rPr>
              <w:t>Magazyn energii o mocy 15 kW</w:t>
            </w:r>
          </w:p>
        </w:tc>
        <w:tc>
          <w:tcPr>
            <w:tcW w:w="1506" w:type="dxa"/>
            <w:tcBorders>
              <w:top w:val="single" w:sz="4" w:space="0" w:color="000000"/>
              <w:left w:val="single" w:sz="4" w:space="0" w:color="000000"/>
              <w:bottom w:val="single" w:sz="4" w:space="0" w:color="000000"/>
              <w:right w:val="single" w:sz="4" w:space="0" w:color="000000"/>
            </w:tcBorders>
            <w:vAlign w:val="center"/>
          </w:tcPr>
          <w:p w14:paraId="0FF04FC7" w14:textId="77777777" w:rsidR="00C67ACE" w:rsidRPr="009A0F80" w:rsidRDefault="00C67ACE" w:rsidP="00C67ACE">
            <w:pPr>
              <w:spacing w:line="240" w:lineRule="auto"/>
              <w:ind w:right="-108"/>
              <w:rPr>
                <w:rFonts w:asciiTheme="minorHAnsi" w:eastAsia="Calibri" w:hAnsiTheme="minorHAnsi" w:cstheme="minorHAnsi"/>
                <w:szCs w:val="24"/>
              </w:rPr>
            </w:pPr>
          </w:p>
        </w:tc>
        <w:tc>
          <w:tcPr>
            <w:tcW w:w="1507" w:type="dxa"/>
            <w:tcBorders>
              <w:top w:val="single" w:sz="4" w:space="0" w:color="000000"/>
              <w:left w:val="single" w:sz="4" w:space="0" w:color="000000"/>
              <w:bottom w:val="single" w:sz="4" w:space="0" w:color="000000"/>
              <w:right w:val="single" w:sz="4" w:space="0" w:color="000000"/>
            </w:tcBorders>
            <w:vAlign w:val="center"/>
          </w:tcPr>
          <w:p w14:paraId="72F689BC" w14:textId="11F99C73" w:rsidR="00C67ACE" w:rsidRPr="009A0F80" w:rsidRDefault="00C67ACE" w:rsidP="00C67ACE">
            <w:pPr>
              <w:spacing w:line="240" w:lineRule="auto"/>
              <w:ind w:right="-108"/>
              <w:rPr>
                <w:rFonts w:asciiTheme="minorHAnsi" w:eastAsia="Calibri" w:hAnsiTheme="minorHAnsi" w:cstheme="minorHAnsi"/>
                <w:szCs w:val="24"/>
              </w:rPr>
            </w:pPr>
          </w:p>
        </w:tc>
        <w:tc>
          <w:tcPr>
            <w:tcW w:w="1507" w:type="dxa"/>
            <w:tcBorders>
              <w:top w:val="single" w:sz="4" w:space="0" w:color="000000"/>
              <w:left w:val="single" w:sz="4" w:space="0" w:color="000000"/>
              <w:bottom w:val="single" w:sz="4" w:space="0" w:color="000000"/>
              <w:right w:val="single" w:sz="4" w:space="0" w:color="000000"/>
            </w:tcBorders>
            <w:vAlign w:val="center"/>
          </w:tcPr>
          <w:p w14:paraId="770EE5E2" w14:textId="73850820" w:rsidR="00C67ACE" w:rsidRPr="009A0F80" w:rsidRDefault="00C67ACE" w:rsidP="00C67ACE">
            <w:pPr>
              <w:spacing w:before="240" w:after="240"/>
              <w:ind w:right="-108"/>
              <w:rPr>
                <w:rFonts w:asciiTheme="minorHAnsi" w:eastAsia="Calibri" w:hAnsiTheme="minorHAnsi" w:cstheme="minorHAnsi"/>
                <w:szCs w:val="24"/>
              </w:rPr>
            </w:pPr>
          </w:p>
        </w:tc>
        <w:tc>
          <w:tcPr>
            <w:tcW w:w="1507" w:type="dxa"/>
            <w:tcBorders>
              <w:top w:val="single" w:sz="4" w:space="0" w:color="000000"/>
              <w:left w:val="single" w:sz="4" w:space="0" w:color="000000"/>
              <w:bottom w:val="single" w:sz="4" w:space="0" w:color="000000"/>
              <w:right w:val="single" w:sz="4" w:space="0" w:color="000000"/>
            </w:tcBorders>
            <w:vAlign w:val="center"/>
          </w:tcPr>
          <w:p w14:paraId="11960138" w14:textId="77777777" w:rsidR="00C67ACE" w:rsidRPr="009A0F80" w:rsidRDefault="00C67ACE" w:rsidP="00C67ACE">
            <w:pPr>
              <w:spacing w:before="240" w:after="240"/>
              <w:ind w:left="284"/>
              <w:rPr>
                <w:rFonts w:asciiTheme="minorHAnsi" w:eastAsia="Calibri" w:hAnsiTheme="minorHAnsi" w:cstheme="minorHAnsi"/>
                <w:szCs w:val="24"/>
              </w:rPr>
            </w:pPr>
          </w:p>
        </w:tc>
      </w:tr>
      <w:tr w:rsidR="009A0F80" w:rsidRPr="009A0F80" w14:paraId="397B52FA" w14:textId="77777777" w:rsidTr="00647509">
        <w:trPr>
          <w:trHeight w:val="616"/>
        </w:trPr>
        <w:tc>
          <w:tcPr>
            <w:tcW w:w="562" w:type="dxa"/>
            <w:tcBorders>
              <w:top w:val="single" w:sz="4" w:space="0" w:color="000000"/>
              <w:left w:val="single" w:sz="4" w:space="0" w:color="000000"/>
              <w:bottom w:val="single" w:sz="4" w:space="0" w:color="000000"/>
              <w:right w:val="single" w:sz="4" w:space="0" w:color="000000"/>
            </w:tcBorders>
          </w:tcPr>
          <w:p w14:paraId="251FF238" w14:textId="77777777" w:rsidR="0059345B" w:rsidRPr="009A0F80" w:rsidRDefault="0059345B" w:rsidP="00C67ACE">
            <w:pPr>
              <w:spacing w:before="240" w:after="240"/>
              <w:rPr>
                <w:rFonts w:asciiTheme="minorHAnsi" w:hAnsiTheme="minorHAnsi" w:cstheme="minorHAnsi"/>
                <w:bCs/>
                <w:szCs w:val="24"/>
              </w:rPr>
            </w:pPr>
          </w:p>
        </w:tc>
        <w:tc>
          <w:tcPr>
            <w:tcW w:w="2694" w:type="dxa"/>
            <w:tcBorders>
              <w:top w:val="single" w:sz="4" w:space="0" w:color="000000"/>
              <w:left w:val="single" w:sz="4" w:space="0" w:color="000000"/>
              <w:bottom w:val="single" w:sz="4" w:space="0" w:color="000000"/>
              <w:right w:val="single" w:sz="4" w:space="0" w:color="000000"/>
            </w:tcBorders>
          </w:tcPr>
          <w:p w14:paraId="559C1A52" w14:textId="383EABC2" w:rsidR="0059345B" w:rsidRPr="009A0F80" w:rsidRDefault="0059345B" w:rsidP="0059345B">
            <w:pPr>
              <w:spacing w:line="240" w:lineRule="auto"/>
              <w:jc w:val="center"/>
              <w:rPr>
                <w:rFonts w:asciiTheme="minorHAnsi" w:hAnsiTheme="minorHAnsi" w:cstheme="minorHAnsi"/>
                <w:b/>
                <w:bCs/>
                <w:szCs w:val="28"/>
              </w:rPr>
            </w:pPr>
            <w:r w:rsidRPr="009A0F80">
              <w:rPr>
                <w:rFonts w:asciiTheme="minorHAnsi" w:hAnsiTheme="minorHAnsi" w:cstheme="minorHAnsi"/>
                <w:b/>
                <w:bCs/>
                <w:szCs w:val="28"/>
              </w:rPr>
              <w:t>RAZEM:</w:t>
            </w:r>
          </w:p>
        </w:tc>
        <w:tc>
          <w:tcPr>
            <w:tcW w:w="1506" w:type="dxa"/>
            <w:tcBorders>
              <w:top w:val="single" w:sz="4" w:space="0" w:color="000000"/>
              <w:left w:val="single" w:sz="4" w:space="0" w:color="000000"/>
              <w:bottom w:val="single" w:sz="4" w:space="0" w:color="000000"/>
              <w:right w:val="single" w:sz="4" w:space="0" w:color="000000"/>
            </w:tcBorders>
            <w:vAlign w:val="center"/>
          </w:tcPr>
          <w:p w14:paraId="60AA9CAB" w14:textId="77777777" w:rsidR="0059345B" w:rsidRPr="009A0F80" w:rsidRDefault="0059345B" w:rsidP="00C67ACE">
            <w:pPr>
              <w:spacing w:line="240" w:lineRule="auto"/>
              <w:ind w:right="-108"/>
              <w:rPr>
                <w:rFonts w:asciiTheme="minorHAnsi" w:eastAsia="Calibri" w:hAnsiTheme="minorHAnsi" w:cstheme="minorHAnsi"/>
                <w:szCs w:val="24"/>
              </w:rPr>
            </w:pPr>
          </w:p>
        </w:tc>
        <w:tc>
          <w:tcPr>
            <w:tcW w:w="1507" w:type="dxa"/>
            <w:tcBorders>
              <w:top w:val="single" w:sz="4" w:space="0" w:color="000000"/>
              <w:left w:val="single" w:sz="4" w:space="0" w:color="000000"/>
              <w:bottom w:val="single" w:sz="4" w:space="0" w:color="000000"/>
              <w:right w:val="single" w:sz="4" w:space="0" w:color="000000"/>
            </w:tcBorders>
            <w:vAlign w:val="center"/>
          </w:tcPr>
          <w:p w14:paraId="0C494702" w14:textId="77777777" w:rsidR="0059345B" w:rsidRPr="009A0F80" w:rsidRDefault="0059345B" w:rsidP="00C67ACE">
            <w:pPr>
              <w:spacing w:line="240" w:lineRule="auto"/>
              <w:ind w:right="-108"/>
              <w:rPr>
                <w:rFonts w:asciiTheme="minorHAnsi" w:eastAsia="Calibri" w:hAnsiTheme="minorHAnsi" w:cstheme="minorHAnsi"/>
                <w:szCs w:val="24"/>
              </w:rPr>
            </w:pPr>
          </w:p>
        </w:tc>
        <w:tc>
          <w:tcPr>
            <w:tcW w:w="1507" w:type="dxa"/>
            <w:tcBorders>
              <w:top w:val="single" w:sz="4" w:space="0" w:color="000000"/>
              <w:left w:val="single" w:sz="4" w:space="0" w:color="000000"/>
              <w:bottom w:val="single" w:sz="4" w:space="0" w:color="000000"/>
              <w:right w:val="single" w:sz="4" w:space="0" w:color="000000"/>
            </w:tcBorders>
            <w:vAlign w:val="center"/>
          </w:tcPr>
          <w:p w14:paraId="7235C701" w14:textId="77777777" w:rsidR="0059345B" w:rsidRPr="009A0F80" w:rsidRDefault="0059345B" w:rsidP="00C67ACE">
            <w:pPr>
              <w:spacing w:before="240" w:after="240"/>
              <w:ind w:right="-108"/>
              <w:rPr>
                <w:rFonts w:asciiTheme="minorHAnsi" w:eastAsia="Calibri" w:hAnsiTheme="minorHAnsi" w:cstheme="minorHAnsi"/>
                <w:szCs w:val="24"/>
              </w:rPr>
            </w:pPr>
          </w:p>
        </w:tc>
        <w:tc>
          <w:tcPr>
            <w:tcW w:w="1507" w:type="dxa"/>
            <w:tcBorders>
              <w:top w:val="single" w:sz="4" w:space="0" w:color="000000"/>
              <w:left w:val="single" w:sz="4" w:space="0" w:color="000000"/>
              <w:bottom w:val="single" w:sz="4" w:space="0" w:color="000000"/>
              <w:right w:val="single" w:sz="4" w:space="0" w:color="000000"/>
            </w:tcBorders>
            <w:vAlign w:val="center"/>
          </w:tcPr>
          <w:p w14:paraId="142062CF" w14:textId="77777777" w:rsidR="0059345B" w:rsidRPr="009A0F80" w:rsidRDefault="0059345B" w:rsidP="00C67ACE">
            <w:pPr>
              <w:spacing w:before="240" w:after="240"/>
              <w:ind w:left="284"/>
              <w:rPr>
                <w:rFonts w:asciiTheme="minorHAnsi" w:eastAsia="Calibri" w:hAnsiTheme="minorHAnsi" w:cstheme="minorHAnsi"/>
                <w:szCs w:val="24"/>
              </w:rPr>
            </w:pPr>
          </w:p>
        </w:tc>
      </w:tr>
    </w:tbl>
    <w:p w14:paraId="1C05A057" w14:textId="39F73400" w:rsidR="006F0DCF" w:rsidRDefault="00374623" w:rsidP="00C07DD0">
      <w:pPr>
        <w:spacing w:line="276" w:lineRule="auto"/>
        <w:rPr>
          <w:rFonts w:asciiTheme="minorHAnsi" w:hAnsiTheme="minorHAnsi" w:cstheme="minorHAnsi"/>
          <w:sz w:val="20"/>
          <w:szCs w:val="20"/>
        </w:rPr>
      </w:pPr>
      <w:r w:rsidRPr="009A0F80">
        <w:rPr>
          <w:rFonts w:asciiTheme="minorHAnsi" w:hAnsiTheme="minorHAnsi" w:cstheme="minorHAnsi"/>
          <w:sz w:val="20"/>
          <w:szCs w:val="20"/>
        </w:rPr>
        <w:t xml:space="preserve">*określić odpowiednią walutę </w:t>
      </w:r>
      <w:r w:rsidR="00B6295A" w:rsidRPr="009A0F80">
        <w:rPr>
          <w:rFonts w:asciiTheme="minorHAnsi" w:hAnsiTheme="minorHAnsi" w:cstheme="minorHAnsi"/>
          <w:sz w:val="20"/>
          <w:szCs w:val="20"/>
        </w:rPr>
        <w:t xml:space="preserve"> </w:t>
      </w:r>
    </w:p>
    <w:p w14:paraId="21830492" w14:textId="77777777" w:rsidR="00CF18A8" w:rsidRDefault="00CF18A8" w:rsidP="00C07DD0">
      <w:pPr>
        <w:spacing w:line="276" w:lineRule="auto"/>
        <w:rPr>
          <w:rFonts w:asciiTheme="minorHAnsi" w:hAnsiTheme="minorHAnsi" w:cstheme="minorHAnsi"/>
          <w:sz w:val="20"/>
          <w:szCs w:val="20"/>
        </w:rPr>
      </w:pPr>
    </w:p>
    <w:p w14:paraId="1F607748" w14:textId="77777777" w:rsidR="00CF18A8" w:rsidRDefault="00CF18A8" w:rsidP="00C07DD0">
      <w:pPr>
        <w:spacing w:line="276" w:lineRule="auto"/>
        <w:rPr>
          <w:rFonts w:asciiTheme="minorHAnsi" w:hAnsiTheme="minorHAnsi" w:cstheme="minorHAnsi"/>
          <w:sz w:val="20"/>
          <w:szCs w:val="20"/>
        </w:rPr>
      </w:pPr>
    </w:p>
    <w:p w14:paraId="15189667" w14:textId="77777777" w:rsidR="00CF18A8" w:rsidRPr="009A0F80" w:rsidRDefault="00CF18A8" w:rsidP="00C07DD0">
      <w:pPr>
        <w:spacing w:line="276" w:lineRule="auto"/>
        <w:rPr>
          <w:rFonts w:asciiTheme="minorHAnsi" w:hAnsiTheme="minorHAnsi" w:cstheme="minorHAnsi"/>
          <w:sz w:val="20"/>
          <w:szCs w:val="20"/>
        </w:rPr>
      </w:pPr>
    </w:p>
    <w:p w14:paraId="3F4E90DD" w14:textId="12D7EE92" w:rsidR="00D36E44" w:rsidRPr="009A0F80" w:rsidRDefault="00C07DD0" w:rsidP="00C07DD0">
      <w:pPr>
        <w:spacing w:line="276" w:lineRule="auto"/>
        <w:jc w:val="both"/>
        <w:rPr>
          <w:rFonts w:asciiTheme="minorHAnsi" w:hAnsiTheme="minorHAnsi" w:cstheme="minorHAnsi"/>
          <w:szCs w:val="24"/>
        </w:rPr>
      </w:pPr>
      <w:r w:rsidRPr="009A0F80">
        <w:rPr>
          <w:rFonts w:asciiTheme="minorHAnsi" w:hAnsiTheme="minorHAnsi" w:cstheme="minorHAnsi"/>
          <w:szCs w:val="24"/>
        </w:rPr>
        <w:t>Pozostały parametr do oceny oferty kształtuje się następująco:</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5"/>
        <w:gridCol w:w="5386"/>
      </w:tblGrid>
      <w:tr w:rsidR="009A0F80" w:rsidRPr="009A0F80" w14:paraId="029FAFAD" w14:textId="77777777" w:rsidTr="0042593C">
        <w:tc>
          <w:tcPr>
            <w:tcW w:w="4395" w:type="dxa"/>
          </w:tcPr>
          <w:p w14:paraId="21C3C31F" w14:textId="77777777" w:rsidR="0042593C" w:rsidRPr="009A0F80" w:rsidRDefault="0042593C" w:rsidP="0042593C">
            <w:pPr>
              <w:jc w:val="center"/>
              <w:rPr>
                <w:rFonts w:asciiTheme="minorHAnsi" w:eastAsia="Calibri" w:hAnsiTheme="minorHAnsi" w:cstheme="minorHAnsi"/>
                <w:b/>
                <w:szCs w:val="24"/>
              </w:rPr>
            </w:pPr>
            <w:r w:rsidRPr="009A0F80">
              <w:rPr>
                <w:rFonts w:asciiTheme="minorHAnsi" w:eastAsia="Calibri" w:hAnsiTheme="minorHAnsi" w:cstheme="minorHAnsi"/>
                <w:b/>
                <w:szCs w:val="24"/>
              </w:rPr>
              <w:t>Nazwa Przedmiotu zamówienia</w:t>
            </w:r>
          </w:p>
          <w:p w14:paraId="2DC05D10" w14:textId="135E3FD6" w:rsidR="00823DD0" w:rsidRPr="009A0F80" w:rsidRDefault="00823DD0" w:rsidP="005E1608">
            <w:pPr>
              <w:jc w:val="center"/>
              <w:rPr>
                <w:rFonts w:asciiTheme="minorHAnsi" w:hAnsiTheme="minorHAnsi" w:cstheme="minorHAnsi"/>
                <w:b/>
                <w:szCs w:val="24"/>
              </w:rPr>
            </w:pPr>
          </w:p>
        </w:tc>
        <w:tc>
          <w:tcPr>
            <w:tcW w:w="5386" w:type="dxa"/>
          </w:tcPr>
          <w:p w14:paraId="47BEED3A" w14:textId="4CCC91EC" w:rsidR="00B84B26" w:rsidRPr="009A0F80" w:rsidRDefault="00B84B26" w:rsidP="005E1608">
            <w:pPr>
              <w:jc w:val="center"/>
              <w:rPr>
                <w:rFonts w:asciiTheme="minorHAnsi" w:eastAsia="Calibri" w:hAnsiTheme="minorHAnsi" w:cstheme="minorHAnsi"/>
                <w:b/>
                <w:szCs w:val="24"/>
              </w:rPr>
            </w:pPr>
            <w:r w:rsidRPr="009A0F80">
              <w:rPr>
                <w:rFonts w:asciiTheme="minorHAnsi" w:eastAsia="Calibri" w:hAnsiTheme="minorHAnsi" w:cstheme="minorHAnsi"/>
                <w:b/>
                <w:szCs w:val="24"/>
              </w:rPr>
              <w:t>Oferowany okres gwarancji (w miesiącach) od daty podpisania protokołu odbioru bez zastrzeżeń</w:t>
            </w:r>
          </w:p>
        </w:tc>
      </w:tr>
      <w:tr w:rsidR="009A0F80" w:rsidRPr="009A0F80" w14:paraId="4F650935" w14:textId="77777777" w:rsidTr="0042593C">
        <w:tc>
          <w:tcPr>
            <w:tcW w:w="4395" w:type="dxa"/>
          </w:tcPr>
          <w:p w14:paraId="31FC7CD6" w14:textId="4837E9BF" w:rsidR="00437E1E" w:rsidRPr="00252EBA" w:rsidRDefault="00437E1E" w:rsidP="00437E1E">
            <w:pPr>
              <w:shd w:val="clear" w:color="auto" w:fill="FFFFFF"/>
              <w:rPr>
                <w:rFonts w:asciiTheme="minorHAnsi" w:hAnsiTheme="minorHAnsi" w:cstheme="minorHAnsi"/>
              </w:rPr>
            </w:pPr>
            <w:r w:rsidRPr="00252EBA">
              <w:rPr>
                <w:rFonts w:asciiTheme="minorHAnsi" w:hAnsiTheme="minorHAnsi" w:cstheme="minorHAnsi"/>
                <w:b/>
                <w:bCs/>
                <w:szCs w:val="28"/>
              </w:rPr>
              <w:t xml:space="preserve">Instalacja fotowoltaiczna </w:t>
            </w:r>
            <w:r w:rsidR="009A0F80" w:rsidRPr="00252EBA">
              <w:rPr>
                <w:rFonts w:asciiTheme="minorHAnsi" w:hAnsiTheme="minorHAnsi" w:cstheme="minorHAnsi"/>
                <w:b/>
                <w:bCs/>
                <w:szCs w:val="28"/>
              </w:rPr>
              <w:t xml:space="preserve">około </w:t>
            </w:r>
            <w:r w:rsidRPr="00252EBA">
              <w:rPr>
                <w:rFonts w:asciiTheme="minorHAnsi" w:hAnsiTheme="minorHAnsi" w:cstheme="minorHAnsi"/>
                <w:b/>
                <w:bCs/>
                <w:szCs w:val="28"/>
              </w:rPr>
              <w:t xml:space="preserve">20kWp </w:t>
            </w:r>
            <w:r w:rsidR="00DF25E3" w:rsidRPr="00252EBA">
              <w:rPr>
                <w:rFonts w:asciiTheme="minorHAnsi" w:hAnsiTheme="minorHAnsi" w:cstheme="minorHAnsi"/>
                <w:b/>
                <w:bCs/>
                <w:szCs w:val="28"/>
              </w:rPr>
              <w:t>[</w:t>
            </w:r>
            <w:r w:rsidR="006F3338" w:rsidRPr="00252EBA">
              <w:rPr>
                <w:rFonts w:asciiTheme="minorHAnsi" w:hAnsiTheme="minorHAnsi" w:cstheme="minorHAnsi"/>
                <w:b/>
                <w:bCs/>
                <w:szCs w:val="28"/>
              </w:rPr>
              <w:t xml:space="preserve">panele </w:t>
            </w:r>
            <w:r w:rsidR="00C02509" w:rsidRPr="00252EBA">
              <w:rPr>
                <w:rFonts w:asciiTheme="minorHAnsi" w:hAnsiTheme="minorHAnsi" w:cstheme="minorHAnsi"/>
                <w:b/>
                <w:bCs/>
                <w:szCs w:val="28"/>
              </w:rPr>
              <w:t>(produkt i moc)</w:t>
            </w:r>
            <w:r w:rsidR="00DF25E3" w:rsidRPr="00252EBA">
              <w:rPr>
                <w:rFonts w:asciiTheme="minorHAnsi" w:hAnsiTheme="minorHAnsi" w:cstheme="minorHAnsi"/>
                <w:b/>
                <w:bCs/>
                <w:szCs w:val="28"/>
              </w:rPr>
              <w:t>]</w:t>
            </w:r>
            <w:r w:rsidR="00C67ACE" w:rsidRPr="00252EBA">
              <w:rPr>
                <w:rFonts w:asciiTheme="minorHAnsi" w:hAnsiTheme="minorHAnsi" w:cstheme="minorHAnsi"/>
                <w:szCs w:val="28"/>
              </w:rPr>
              <w:t xml:space="preserve"> – parametr punktowany zgodnie z pkt. </w:t>
            </w:r>
            <w:r w:rsidR="008C5EDF" w:rsidRPr="00252EBA">
              <w:rPr>
                <w:rFonts w:asciiTheme="minorHAnsi" w:hAnsiTheme="minorHAnsi" w:cstheme="minorHAnsi"/>
                <w:szCs w:val="28"/>
              </w:rPr>
              <w:t>2.</w:t>
            </w:r>
            <w:r w:rsidR="007E2A75" w:rsidRPr="00252EBA">
              <w:rPr>
                <w:rFonts w:asciiTheme="minorHAnsi" w:hAnsiTheme="minorHAnsi" w:cstheme="minorHAnsi"/>
                <w:szCs w:val="28"/>
              </w:rPr>
              <w:t>5</w:t>
            </w:r>
          </w:p>
        </w:tc>
        <w:tc>
          <w:tcPr>
            <w:tcW w:w="5386" w:type="dxa"/>
          </w:tcPr>
          <w:p w14:paraId="3E4DF2B6" w14:textId="77777777" w:rsidR="00437E1E" w:rsidRPr="009A0F80" w:rsidRDefault="00437E1E" w:rsidP="00437E1E">
            <w:pPr>
              <w:jc w:val="both"/>
              <w:rPr>
                <w:rFonts w:asciiTheme="minorHAnsi" w:eastAsia="Calibri" w:hAnsiTheme="minorHAnsi" w:cstheme="minorHAnsi"/>
                <w:szCs w:val="24"/>
              </w:rPr>
            </w:pPr>
          </w:p>
        </w:tc>
      </w:tr>
      <w:tr w:rsidR="009A0F80" w:rsidRPr="009A0F80" w14:paraId="365A01CF" w14:textId="77777777" w:rsidTr="0042593C">
        <w:tc>
          <w:tcPr>
            <w:tcW w:w="4395" w:type="dxa"/>
          </w:tcPr>
          <w:p w14:paraId="685F8BBA" w14:textId="72B6EC5C" w:rsidR="00C67ACE" w:rsidRPr="00252EBA" w:rsidRDefault="006F3338" w:rsidP="00C67ACE">
            <w:pPr>
              <w:shd w:val="clear" w:color="auto" w:fill="FFFFFF"/>
              <w:rPr>
                <w:rFonts w:asciiTheme="minorHAnsi" w:hAnsiTheme="minorHAnsi" w:cstheme="minorHAnsi"/>
                <w:szCs w:val="28"/>
              </w:rPr>
            </w:pPr>
            <w:r w:rsidRPr="00252EBA">
              <w:rPr>
                <w:rFonts w:asciiTheme="minorHAnsi" w:hAnsiTheme="minorHAnsi" w:cstheme="minorHAnsi"/>
                <w:b/>
                <w:bCs/>
                <w:szCs w:val="28"/>
              </w:rPr>
              <w:t>Inwerter</w:t>
            </w:r>
            <w:r w:rsidRPr="00252EBA">
              <w:rPr>
                <w:rFonts w:asciiTheme="minorHAnsi" w:hAnsiTheme="minorHAnsi" w:cstheme="minorHAnsi"/>
                <w:szCs w:val="28"/>
              </w:rPr>
              <w:t xml:space="preserve"> </w:t>
            </w:r>
            <w:r w:rsidR="00C67ACE" w:rsidRPr="00252EBA">
              <w:rPr>
                <w:rFonts w:asciiTheme="minorHAnsi" w:hAnsiTheme="minorHAnsi" w:cstheme="minorHAnsi"/>
                <w:szCs w:val="28"/>
              </w:rPr>
              <w:t xml:space="preserve">– parametr </w:t>
            </w:r>
            <w:r w:rsidR="00647509" w:rsidRPr="00252EBA">
              <w:rPr>
                <w:rFonts w:asciiTheme="minorHAnsi" w:hAnsiTheme="minorHAnsi" w:cstheme="minorHAnsi"/>
                <w:szCs w:val="28"/>
              </w:rPr>
              <w:t>punktowany</w:t>
            </w:r>
          </w:p>
        </w:tc>
        <w:tc>
          <w:tcPr>
            <w:tcW w:w="5386" w:type="dxa"/>
          </w:tcPr>
          <w:p w14:paraId="34803ABC" w14:textId="77777777" w:rsidR="00C67ACE" w:rsidRPr="009A0F80" w:rsidRDefault="00C67ACE" w:rsidP="00437E1E">
            <w:pPr>
              <w:jc w:val="both"/>
              <w:rPr>
                <w:rFonts w:asciiTheme="minorHAnsi" w:eastAsia="Calibri" w:hAnsiTheme="minorHAnsi" w:cstheme="minorHAnsi"/>
                <w:szCs w:val="24"/>
              </w:rPr>
            </w:pPr>
          </w:p>
        </w:tc>
      </w:tr>
      <w:tr w:rsidR="009A0F80" w:rsidRPr="009A0F80" w14:paraId="5C3E1F5C" w14:textId="77777777" w:rsidTr="0042593C">
        <w:tc>
          <w:tcPr>
            <w:tcW w:w="4395" w:type="dxa"/>
          </w:tcPr>
          <w:p w14:paraId="7ACEAFDB" w14:textId="027C897C" w:rsidR="00C67ACE" w:rsidRPr="00252EBA" w:rsidRDefault="00C67ACE" w:rsidP="00437E1E">
            <w:pPr>
              <w:shd w:val="clear" w:color="auto" w:fill="FFFFFF"/>
              <w:rPr>
                <w:rFonts w:asciiTheme="minorHAnsi" w:hAnsiTheme="minorHAnsi" w:cstheme="minorHAnsi"/>
                <w:szCs w:val="28"/>
              </w:rPr>
            </w:pPr>
            <w:r w:rsidRPr="00252EBA">
              <w:rPr>
                <w:rFonts w:asciiTheme="minorHAnsi" w:hAnsiTheme="minorHAnsi" w:cstheme="minorHAnsi"/>
                <w:b/>
                <w:bCs/>
                <w:szCs w:val="28"/>
              </w:rPr>
              <w:lastRenderedPageBreak/>
              <w:t>Konstrukcja wsporcza</w:t>
            </w:r>
            <w:r w:rsidRPr="00252EBA">
              <w:rPr>
                <w:rFonts w:asciiTheme="minorHAnsi" w:hAnsiTheme="minorHAnsi" w:cstheme="minorHAnsi"/>
                <w:szCs w:val="28"/>
              </w:rPr>
              <w:t xml:space="preserve"> – parametr niepunktowany</w:t>
            </w:r>
          </w:p>
        </w:tc>
        <w:tc>
          <w:tcPr>
            <w:tcW w:w="5386" w:type="dxa"/>
          </w:tcPr>
          <w:p w14:paraId="663D644F" w14:textId="77777777" w:rsidR="00C67ACE" w:rsidRPr="009A0F80" w:rsidRDefault="00C67ACE" w:rsidP="00437E1E">
            <w:pPr>
              <w:jc w:val="both"/>
              <w:rPr>
                <w:rFonts w:asciiTheme="minorHAnsi" w:eastAsia="Calibri" w:hAnsiTheme="minorHAnsi" w:cstheme="minorHAnsi"/>
                <w:szCs w:val="24"/>
              </w:rPr>
            </w:pPr>
          </w:p>
        </w:tc>
      </w:tr>
      <w:tr w:rsidR="009A0F80" w:rsidRPr="009A0F80" w14:paraId="577002C5" w14:textId="77777777" w:rsidTr="0042593C">
        <w:tc>
          <w:tcPr>
            <w:tcW w:w="4395" w:type="dxa"/>
          </w:tcPr>
          <w:p w14:paraId="6732077D" w14:textId="3052BE3E" w:rsidR="00437E1E" w:rsidRPr="00252EBA" w:rsidRDefault="009A0F80" w:rsidP="00437E1E">
            <w:pPr>
              <w:shd w:val="clear" w:color="auto" w:fill="FFFFFF"/>
              <w:rPr>
                <w:rFonts w:asciiTheme="minorHAnsi" w:hAnsiTheme="minorHAnsi" w:cstheme="minorHAnsi"/>
                <w:szCs w:val="28"/>
              </w:rPr>
            </w:pPr>
            <w:r w:rsidRPr="00252EBA">
              <w:rPr>
                <w:rFonts w:asciiTheme="minorHAnsi" w:hAnsiTheme="minorHAnsi" w:cstheme="minorHAnsi"/>
                <w:b/>
                <w:bCs/>
                <w:szCs w:val="28"/>
              </w:rPr>
              <w:t>M</w:t>
            </w:r>
            <w:r w:rsidR="00DF25E3" w:rsidRPr="00252EBA">
              <w:rPr>
                <w:rFonts w:asciiTheme="minorHAnsi" w:hAnsiTheme="minorHAnsi" w:cstheme="minorHAnsi"/>
                <w:b/>
                <w:bCs/>
                <w:szCs w:val="28"/>
              </w:rPr>
              <w:t>ontaż</w:t>
            </w:r>
            <w:r w:rsidR="00C67ACE" w:rsidRPr="00252EBA">
              <w:rPr>
                <w:rFonts w:asciiTheme="minorHAnsi" w:hAnsiTheme="minorHAnsi" w:cstheme="minorHAnsi"/>
                <w:szCs w:val="28"/>
              </w:rPr>
              <w:t xml:space="preserve"> – parametr </w:t>
            </w:r>
            <w:r w:rsidR="00DF25E3" w:rsidRPr="00252EBA">
              <w:rPr>
                <w:rFonts w:asciiTheme="minorHAnsi" w:hAnsiTheme="minorHAnsi" w:cstheme="minorHAnsi"/>
                <w:szCs w:val="28"/>
              </w:rPr>
              <w:t>nie</w:t>
            </w:r>
            <w:r w:rsidR="00C67ACE" w:rsidRPr="00252EBA">
              <w:rPr>
                <w:rFonts w:asciiTheme="minorHAnsi" w:hAnsiTheme="minorHAnsi" w:cstheme="minorHAnsi"/>
                <w:szCs w:val="28"/>
              </w:rPr>
              <w:t>punktowany</w:t>
            </w:r>
          </w:p>
        </w:tc>
        <w:tc>
          <w:tcPr>
            <w:tcW w:w="5386" w:type="dxa"/>
          </w:tcPr>
          <w:p w14:paraId="3D9C3F83" w14:textId="28ECD588" w:rsidR="00DF25E3" w:rsidRPr="007D4AF0" w:rsidRDefault="00DF25E3" w:rsidP="00DF25E3">
            <w:pPr>
              <w:pStyle w:val="Akapitzlist2"/>
              <w:spacing w:after="0"/>
              <w:ind w:left="0"/>
              <w:jc w:val="both"/>
              <w:rPr>
                <w:rFonts w:asciiTheme="minorHAnsi" w:hAnsiTheme="minorHAnsi" w:cstheme="minorHAnsi"/>
                <w:b/>
                <w:color w:val="4472C4" w:themeColor="accent1"/>
              </w:rPr>
            </w:pPr>
          </w:p>
          <w:p w14:paraId="0556365B" w14:textId="77777777" w:rsidR="00437E1E" w:rsidRPr="009A0F80" w:rsidRDefault="00437E1E" w:rsidP="00437E1E">
            <w:pPr>
              <w:jc w:val="both"/>
              <w:rPr>
                <w:rFonts w:asciiTheme="minorHAnsi" w:eastAsia="Calibri" w:hAnsiTheme="minorHAnsi" w:cstheme="minorHAnsi"/>
                <w:szCs w:val="24"/>
              </w:rPr>
            </w:pPr>
          </w:p>
        </w:tc>
      </w:tr>
      <w:tr w:rsidR="00647509" w:rsidRPr="009A0F80" w14:paraId="1D8B390D" w14:textId="77777777" w:rsidTr="0042593C">
        <w:tc>
          <w:tcPr>
            <w:tcW w:w="4395" w:type="dxa"/>
          </w:tcPr>
          <w:p w14:paraId="6D082639" w14:textId="30EFDED8" w:rsidR="00647509" w:rsidRDefault="00647509" w:rsidP="00437E1E">
            <w:pPr>
              <w:shd w:val="clear" w:color="auto" w:fill="FFFFFF"/>
              <w:rPr>
                <w:rFonts w:asciiTheme="minorHAnsi" w:hAnsiTheme="minorHAnsi" w:cstheme="minorHAnsi"/>
                <w:b/>
                <w:bCs/>
                <w:szCs w:val="28"/>
              </w:rPr>
            </w:pPr>
            <w:r>
              <w:rPr>
                <w:rFonts w:asciiTheme="minorHAnsi" w:hAnsiTheme="minorHAnsi" w:cstheme="minorHAnsi"/>
                <w:b/>
                <w:bCs/>
                <w:szCs w:val="28"/>
              </w:rPr>
              <w:t>Magazyn energii 15 kW</w:t>
            </w:r>
            <w:r w:rsidRPr="009A0F80">
              <w:rPr>
                <w:rFonts w:asciiTheme="minorHAnsi" w:hAnsiTheme="minorHAnsi" w:cstheme="minorHAnsi"/>
                <w:szCs w:val="28"/>
              </w:rPr>
              <w:t xml:space="preserve"> – parametr punktowany zgodnie z pkt. </w:t>
            </w:r>
            <w:r>
              <w:rPr>
                <w:rFonts w:asciiTheme="minorHAnsi" w:hAnsiTheme="minorHAnsi" w:cstheme="minorHAnsi"/>
                <w:szCs w:val="28"/>
              </w:rPr>
              <w:t>2</w:t>
            </w:r>
            <w:r w:rsidRPr="009A0F80">
              <w:rPr>
                <w:rFonts w:asciiTheme="minorHAnsi" w:hAnsiTheme="minorHAnsi" w:cstheme="minorHAnsi"/>
                <w:szCs w:val="28"/>
              </w:rPr>
              <w:t>.</w:t>
            </w:r>
            <w:r>
              <w:rPr>
                <w:rFonts w:asciiTheme="minorHAnsi" w:hAnsiTheme="minorHAnsi" w:cstheme="minorHAnsi"/>
                <w:szCs w:val="28"/>
              </w:rPr>
              <w:t>5.</w:t>
            </w:r>
          </w:p>
        </w:tc>
        <w:tc>
          <w:tcPr>
            <w:tcW w:w="5386" w:type="dxa"/>
          </w:tcPr>
          <w:p w14:paraId="6CAF5636" w14:textId="77777777" w:rsidR="00647509" w:rsidRPr="009A0F80" w:rsidRDefault="00647509" w:rsidP="00437E1E">
            <w:pPr>
              <w:jc w:val="both"/>
              <w:rPr>
                <w:rFonts w:asciiTheme="minorHAnsi" w:eastAsia="Calibri" w:hAnsiTheme="minorHAnsi" w:cstheme="minorHAnsi"/>
                <w:szCs w:val="24"/>
              </w:rPr>
            </w:pPr>
          </w:p>
        </w:tc>
      </w:tr>
    </w:tbl>
    <w:p w14:paraId="606B59B8" w14:textId="77777777" w:rsidR="00D744CC" w:rsidRDefault="00D744CC" w:rsidP="00C07DD0">
      <w:pPr>
        <w:spacing w:line="276" w:lineRule="auto"/>
        <w:rPr>
          <w:rFonts w:asciiTheme="minorHAnsi" w:hAnsiTheme="minorHAnsi" w:cstheme="minorHAnsi"/>
          <w:color w:val="EE0000"/>
          <w:sz w:val="20"/>
          <w:szCs w:val="20"/>
        </w:rPr>
      </w:pPr>
    </w:p>
    <w:p w14:paraId="55AC6391" w14:textId="77777777" w:rsidR="00CF18A8" w:rsidRPr="00071CD7" w:rsidRDefault="00CF18A8" w:rsidP="00C07DD0">
      <w:pPr>
        <w:spacing w:line="276" w:lineRule="auto"/>
        <w:rPr>
          <w:rFonts w:asciiTheme="minorHAnsi" w:hAnsiTheme="minorHAnsi" w:cstheme="minorHAnsi"/>
          <w:color w:val="EE0000"/>
          <w:sz w:val="20"/>
          <w:szCs w:val="20"/>
        </w:rPr>
      </w:pPr>
    </w:p>
    <w:p w14:paraId="4590A2D2" w14:textId="037952D5" w:rsidR="00C07DD0" w:rsidRPr="00773AFC" w:rsidRDefault="00C07DD0" w:rsidP="00C07DD0">
      <w:pPr>
        <w:spacing w:line="276" w:lineRule="auto"/>
        <w:rPr>
          <w:rFonts w:asciiTheme="minorHAnsi" w:hAnsiTheme="minorHAnsi" w:cstheme="minorHAnsi"/>
          <w:szCs w:val="24"/>
        </w:rPr>
      </w:pPr>
      <w:r w:rsidRPr="00773AFC">
        <w:rPr>
          <w:rFonts w:asciiTheme="minorHAnsi" w:hAnsiTheme="minorHAnsi" w:cstheme="minorHAnsi"/>
          <w:szCs w:val="24"/>
        </w:rPr>
        <w:t xml:space="preserve">Oświadczamy, że: </w:t>
      </w:r>
    </w:p>
    <w:p w14:paraId="58C33E09" w14:textId="086D55E2" w:rsidR="00C07DD0" w:rsidRPr="00773AFC" w:rsidRDefault="00C07DD0" w:rsidP="000B1B55">
      <w:pPr>
        <w:pStyle w:val="Akapitzlist"/>
        <w:numPr>
          <w:ilvl w:val="0"/>
          <w:numId w:val="2"/>
        </w:numPr>
        <w:spacing w:after="200" w:line="276" w:lineRule="auto"/>
        <w:jc w:val="both"/>
        <w:rPr>
          <w:rFonts w:asciiTheme="minorHAnsi" w:hAnsiTheme="minorHAnsi" w:cstheme="minorHAnsi"/>
          <w:szCs w:val="24"/>
          <w:lang w:eastAsia="ar-SA"/>
        </w:rPr>
      </w:pPr>
      <w:r w:rsidRPr="00773AFC">
        <w:rPr>
          <w:rFonts w:asciiTheme="minorHAnsi" w:hAnsiTheme="minorHAnsi" w:cstheme="minorHAnsi"/>
          <w:szCs w:val="24"/>
          <w:lang w:eastAsia="ar-SA"/>
        </w:rPr>
        <w:t>Akceptujemy warunki określone przez Zamawiającego w Zapytaniu ofertowym</w:t>
      </w:r>
      <w:r w:rsidR="002102E0" w:rsidRPr="00773AFC">
        <w:rPr>
          <w:rFonts w:asciiTheme="minorHAnsi" w:hAnsiTheme="minorHAnsi" w:cstheme="minorHAnsi"/>
          <w:szCs w:val="24"/>
          <w:lang w:eastAsia="ar-SA"/>
        </w:rPr>
        <w:t xml:space="preserve"> i zobowiązujemy się wypełnić wszystkie wymagania opisane w Zapytaniu ofertowym</w:t>
      </w:r>
      <w:r w:rsidRPr="00773AFC">
        <w:rPr>
          <w:rFonts w:asciiTheme="minorHAnsi" w:hAnsiTheme="minorHAnsi" w:cstheme="minorHAnsi"/>
          <w:szCs w:val="24"/>
          <w:lang w:eastAsia="ar-SA"/>
        </w:rPr>
        <w:t>.</w:t>
      </w:r>
    </w:p>
    <w:p w14:paraId="552FC0C0" w14:textId="22138115" w:rsidR="00C07DD0" w:rsidRPr="00252EBA" w:rsidRDefault="00C07DD0" w:rsidP="00487350">
      <w:pPr>
        <w:pStyle w:val="Akapitzlist"/>
        <w:numPr>
          <w:ilvl w:val="0"/>
          <w:numId w:val="2"/>
        </w:numPr>
        <w:suppressAutoHyphens/>
        <w:spacing w:line="276" w:lineRule="auto"/>
        <w:jc w:val="both"/>
        <w:rPr>
          <w:rFonts w:asciiTheme="minorHAnsi" w:hAnsiTheme="minorHAnsi" w:cstheme="minorHAnsi"/>
          <w:szCs w:val="24"/>
          <w:lang w:eastAsia="ar-SA"/>
        </w:rPr>
      </w:pPr>
      <w:r w:rsidRPr="00773AFC">
        <w:rPr>
          <w:rFonts w:asciiTheme="minorHAnsi" w:hAnsiTheme="minorHAnsi" w:cstheme="minorHAnsi"/>
          <w:szCs w:val="24"/>
          <w:lang w:eastAsia="ar-SA"/>
        </w:rPr>
        <w:t>Przedmiot zamó</w:t>
      </w:r>
      <w:r w:rsidRPr="00252EBA">
        <w:rPr>
          <w:rFonts w:asciiTheme="minorHAnsi" w:hAnsiTheme="minorHAnsi" w:cstheme="minorHAnsi"/>
          <w:szCs w:val="24"/>
          <w:lang w:eastAsia="ar-SA"/>
        </w:rPr>
        <w:t>wienia zostanie dostarczony, zainstalowany i uruchomiony w terminie do</w:t>
      </w:r>
      <w:r w:rsidR="00487350" w:rsidRPr="00252EBA">
        <w:rPr>
          <w:rFonts w:asciiTheme="minorHAnsi" w:hAnsiTheme="minorHAnsi" w:cstheme="minorHAnsi"/>
          <w:szCs w:val="24"/>
          <w:lang w:eastAsia="ar-SA"/>
        </w:rPr>
        <w:t xml:space="preserve"> </w:t>
      </w:r>
      <w:r w:rsidR="00DD3456" w:rsidRPr="00252EBA">
        <w:rPr>
          <w:rFonts w:asciiTheme="minorHAnsi" w:hAnsiTheme="minorHAnsi" w:cstheme="minorHAnsi"/>
          <w:szCs w:val="24"/>
          <w:lang w:eastAsia="ar-SA"/>
        </w:rPr>
        <w:t>3</w:t>
      </w:r>
      <w:r w:rsidR="00252EBA" w:rsidRPr="00252EBA">
        <w:rPr>
          <w:rFonts w:asciiTheme="minorHAnsi" w:hAnsiTheme="minorHAnsi" w:cstheme="minorHAnsi"/>
          <w:szCs w:val="24"/>
          <w:lang w:eastAsia="ar-SA"/>
        </w:rPr>
        <w:t>0</w:t>
      </w:r>
      <w:r w:rsidR="00DD3456" w:rsidRPr="00252EBA">
        <w:rPr>
          <w:rFonts w:asciiTheme="minorHAnsi" w:hAnsiTheme="minorHAnsi" w:cstheme="minorHAnsi"/>
          <w:szCs w:val="24"/>
          <w:lang w:eastAsia="ar-SA"/>
        </w:rPr>
        <w:t>.0</w:t>
      </w:r>
      <w:r w:rsidR="00252EBA" w:rsidRPr="00252EBA">
        <w:rPr>
          <w:rFonts w:asciiTheme="minorHAnsi" w:hAnsiTheme="minorHAnsi" w:cstheme="minorHAnsi"/>
          <w:szCs w:val="24"/>
          <w:lang w:eastAsia="ar-SA"/>
        </w:rPr>
        <w:t>4</w:t>
      </w:r>
      <w:r w:rsidR="00DD3456" w:rsidRPr="00252EBA">
        <w:rPr>
          <w:rFonts w:asciiTheme="minorHAnsi" w:hAnsiTheme="minorHAnsi" w:cstheme="minorHAnsi"/>
          <w:szCs w:val="24"/>
          <w:lang w:eastAsia="ar-SA"/>
        </w:rPr>
        <w:t>.202</w:t>
      </w:r>
      <w:r w:rsidR="00FF378B" w:rsidRPr="00252EBA">
        <w:rPr>
          <w:rFonts w:asciiTheme="minorHAnsi" w:hAnsiTheme="minorHAnsi" w:cstheme="minorHAnsi"/>
          <w:szCs w:val="24"/>
          <w:lang w:eastAsia="ar-SA"/>
        </w:rPr>
        <w:t>6</w:t>
      </w:r>
      <w:r w:rsidR="00DD3456" w:rsidRPr="00252EBA">
        <w:rPr>
          <w:rFonts w:asciiTheme="minorHAnsi" w:hAnsiTheme="minorHAnsi" w:cstheme="minorHAnsi"/>
          <w:szCs w:val="24"/>
          <w:lang w:eastAsia="ar-SA"/>
        </w:rPr>
        <w:t xml:space="preserve"> </w:t>
      </w:r>
      <w:r w:rsidR="00487350" w:rsidRPr="00252EBA">
        <w:rPr>
          <w:rFonts w:asciiTheme="minorHAnsi" w:hAnsiTheme="minorHAnsi" w:cstheme="minorHAnsi"/>
          <w:szCs w:val="24"/>
          <w:lang w:eastAsia="ar-SA"/>
        </w:rPr>
        <w:t>r.</w:t>
      </w:r>
    </w:p>
    <w:p w14:paraId="649E6D77" w14:textId="1F8A5B39" w:rsidR="008A2F10" w:rsidRPr="00773AFC" w:rsidRDefault="008A2F10" w:rsidP="008A2F10">
      <w:pPr>
        <w:pStyle w:val="Akapitzlist2"/>
        <w:numPr>
          <w:ilvl w:val="0"/>
          <w:numId w:val="2"/>
        </w:numPr>
        <w:spacing w:after="0"/>
        <w:jc w:val="both"/>
        <w:rPr>
          <w:rFonts w:cs="Calibri"/>
          <w:sz w:val="24"/>
          <w:szCs w:val="24"/>
        </w:rPr>
      </w:pPr>
      <w:r w:rsidRPr="00252EBA">
        <w:rPr>
          <w:rFonts w:cs="Calibri"/>
          <w:sz w:val="24"/>
          <w:szCs w:val="24"/>
        </w:rPr>
        <w:t>Przedmiot zamów</w:t>
      </w:r>
      <w:r w:rsidRPr="00773AFC">
        <w:rPr>
          <w:rFonts w:cs="Calibri"/>
          <w:sz w:val="24"/>
          <w:szCs w:val="24"/>
        </w:rPr>
        <w:t>ienia spełnia wymogi opisane w Punkcie 2.</w:t>
      </w:r>
      <w:r w:rsidR="007E2A75">
        <w:rPr>
          <w:rFonts w:cs="Calibri"/>
          <w:sz w:val="24"/>
          <w:szCs w:val="24"/>
        </w:rPr>
        <w:t>8</w:t>
      </w:r>
      <w:r w:rsidRPr="00773AFC">
        <w:rPr>
          <w:rFonts w:cs="Calibri"/>
          <w:sz w:val="24"/>
          <w:szCs w:val="24"/>
        </w:rPr>
        <w:t>. i 2.</w:t>
      </w:r>
      <w:r w:rsidR="007E2A75">
        <w:rPr>
          <w:rFonts w:cs="Calibri"/>
          <w:sz w:val="24"/>
          <w:szCs w:val="24"/>
        </w:rPr>
        <w:t>9</w:t>
      </w:r>
      <w:r w:rsidR="00C0344F" w:rsidRPr="00773AFC">
        <w:rPr>
          <w:rFonts w:cs="Calibri"/>
          <w:sz w:val="24"/>
          <w:szCs w:val="24"/>
        </w:rPr>
        <w:t>.</w:t>
      </w:r>
      <w:r w:rsidRPr="00773AFC">
        <w:rPr>
          <w:rFonts w:cs="Calibri"/>
          <w:sz w:val="24"/>
          <w:szCs w:val="24"/>
        </w:rPr>
        <w:t xml:space="preserve"> Zapytania ofertowego dot. aspektów społecznych i aspektów środowiskowych;</w:t>
      </w:r>
    </w:p>
    <w:p w14:paraId="2CDA55A2" w14:textId="3E2A9A32" w:rsidR="008A2F10" w:rsidRPr="00773AFC" w:rsidRDefault="008A2F10" w:rsidP="008A2F10">
      <w:pPr>
        <w:pStyle w:val="Akapitzlist2"/>
        <w:numPr>
          <w:ilvl w:val="0"/>
          <w:numId w:val="2"/>
        </w:numPr>
        <w:spacing w:after="0"/>
        <w:jc w:val="both"/>
        <w:rPr>
          <w:rFonts w:cs="Calibri"/>
          <w:sz w:val="24"/>
          <w:szCs w:val="24"/>
        </w:rPr>
      </w:pPr>
      <w:r w:rsidRPr="00773AFC">
        <w:rPr>
          <w:rFonts w:cs="Calibri"/>
          <w:sz w:val="24"/>
          <w:szCs w:val="24"/>
        </w:rPr>
        <w:t>Posiadamy odpowiedni potencjał techniczny – dysponujemy odpowiednim zapleczem technicznym niezbędnym do prawidłowej realizacji Przedmiotu zamówienia</w:t>
      </w:r>
      <w:r w:rsidR="00CF18A8">
        <w:rPr>
          <w:rFonts w:cs="Calibri"/>
          <w:sz w:val="24"/>
          <w:szCs w:val="24"/>
        </w:rPr>
        <w:t>, w tym z</w:t>
      </w:r>
      <w:r w:rsidR="00CF18A8" w:rsidRPr="00CF18A8">
        <w:rPr>
          <w:rFonts w:cs="Calibri"/>
          <w:sz w:val="24"/>
          <w:szCs w:val="24"/>
        </w:rPr>
        <w:t>obowiązujemy się do przedłożenia polisy OC na kwotę min. 200.000 zł przed zawarciem umowy na realizację zamówienia.</w:t>
      </w:r>
    </w:p>
    <w:p w14:paraId="4F13F4CD" w14:textId="77777777" w:rsidR="008A2F10" w:rsidRPr="00773AFC" w:rsidRDefault="008A2F10" w:rsidP="008A2F10">
      <w:pPr>
        <w:pStyle w:val="Akapitzlist2"/>
        <w:numPr>
          <w:ilvl w:val="0"/>
          <w:numId w:val="2"/>
        </w:numPr>
        <w:spacing w:after="0"/>
        <w:jc w:val="both"/>
        <w:rPr>
          <w:rFonts w:cs="Calibri"/>
          <w:sz w:val="24"/>
          <w:szCs w:val="24"/>
        </w:rPr>
      </w:pPr>
      <w:r w:rsidRPr="00773AFC">
        <w:rPr>
          <w:rFonts w:cs="Calibri"/>
          <w:sz w:val="24"/>
          <w:szCs w:val="24"/>
        </w:rPr>
        <w:t>Znajdujemy się w sytuacji ekonomicznej i finansowej zapewniającej prawidłowe wykonanie zamówienia;</w:t>
      </w:r>
    </w:p>
    <w:p w14:paraId="6AF22800" w14:textId="77777777" w:rsidR="00437E1E" w:rsidRPr="00773AFC" w:rsidRDefault="008A2F10" w:rsidP="00437E1E">
      <w:pPr>
        <w:pStyle w:val="Akapitzlist2"/>
        <w:numPr>
          <w:ilvl w:val="0"/>
          <w:numId w:val="2"/>
        </w:numPr>
        <w:spacing w:after="0"/>
        <w:jc w:val="both"/>
        <w:rPr>
          <w:rFonts w:cs="Calibri"/>
          <w:sz w:val="24"/>
          <w:szCs w:val="24"/>
        </w:rPr>
      </w:pPr>
      <w:r w:rsidRPr="00773AFC">
        <w:rPr>
          <w:rFonts w:cs="Calibri"/>
          <w:sz w:val="24"/>
          <w:szCs w:val="24"/>
        </w:rPr>
        <w:t>Posiadamy odpowiedni potencjał kadrowy – dysponujemy osobami zdolnymi do wykonania zamówienia;</w:t>
      </w:r>
    </w:p>
    <w:p w14:paraId="423920D1" w14:textId="69996234" w:rsidR="005E1D60" w:rsidRPr="00773AFC" w:rsidRDefault="008A2F10" w:rsidP="00567224">
      <w:pPr>
        <w:pStyle w:val="Akapitzlist2"/>
        <w:numPr>
          <w:ilvl w:val="0"/>
          <w:numId w:val="2"/>
        </w:numPr>
        <w:spacing w:after="0"/>
        <w:jc w:val="both"/>
        <w:rPr>
          <w:rFonts w:cs="Calibri"/>
          <w:sz w:val="24"/>
          <w:szCs w:val="24"/>
        </w:rPr>
      </w:pPr>
      <w:r w:rsidRPr="00773AFC">
        <w:rPr>
          <w:rFonts w:cs="Calibri"/>
          <w:sz w:val="24"/>
          <w:szCs w:val="24"/>
        </w:rPr>
        <w:t xml:space="preserve">Posiadamy odpowiednie doświadczenie do realizacji Przedmiotu zamówienia, tj. w okresie ostatnich 3 lat przed upływem terminu składania ofert, </w:t>
      </w:r>
      <w:r w:rsidR="005E1D60" w:rsidRPr="00773AFC">
        <w:rPr>
          <w:rFonts w:cs="Calibri"/>
          <w:sz w:val="24"/>
          <w:szCs w:val="24"/>
        </w:rPr>
        <w:t xml:space="preserve">a jeżeli okres prowadzenia działalności jest krótszy – w tym okresie, </w:t>
      </w:r>
      <w:r w:rsidRPr="00773AFC">
        <w:rPr>
          <w:rFonts w:cs="Calibri"/>
          <w:sz w:val="24"/>
          <w:szCs w:val="24"/>
        </w:rPr>
        <w:t xml:space="preserve">zrealizowaliśmy i jesteśmy w stanie udokumentować </w:t>
      </w:r>
      <w:r w:rsidRPr="00773AFC">
        <w:rPr>
          <w:rFonts w:cs="Calibri"/>
          <w:sz w:val="24"/>
          <w:szCs w:val="24"/>
          <w:u w:val="single"/>
        </w:rPr>
        <w:t xml:space="preserve">przynajmniej </w:t>
      </w:r>
      <w:r w:rsidR="00A142A3" w:rsidRPr="00773AFC">
        <w:rPr>
          <w:rFonts w:asciiTheme="minorHAnsi" w:hAnsiTheme="minorHAnsi" w:cstheme="minorHAnsi"/>
          <w:sz w:val="24"/>
          <w:szCs w:val="24"/>
          <w:u w:val="single"/>
        </w:rPr>
        <w:t xml:space="preserve">co najmniej 3 należycie wykonane </w:t>
      </w:r>
      <w:r w:rsidR="00567224" w:rsidRPr="00773AFC">
        <w:rPr>
          <w:rFonts w:asciiTheme="minorHAnsi" w:hAnsiTheme="minorHAnsi" w:cstheme="minorHAnsi"/>
          <w:sz w:val="24"/>
          <w:szCs w:val="24"/>
          <w:u w:val="single"/>
        </w:rPr>
        <w:t xml:space="preserve">i </w:t>
      </w:r>
      <w:r w:rsidR="00567224" w:rsidRPr="00773AFC">
        <w:rPr>
          <w:sz w:val="24"/>
          <w:szCs w:val="24"/>
          <w:u w:val="single"/>
        </w:rPr>
        <w:t xml:space="preserve">prawidłowo zakończone instalacje fotowoltaiczne o mocy min. 20 kWp oraz 3 dostawy </w:t>
      </w:r>
      <w:r w:rsidR="00773AFC">
        <w:rPr>
          <w:sz w:val="24"/>
          <w:szCs w:val="24"/>
          <w:u w:val="single"/>
        </w:rPr>
        <w:t>magazynów energii o mocy min. 15</w:t>
      </w:r>
      <w:r w:rsidR="00DD3456">
        <w:rPr>
          <w:sz w:val="24"/>
          <w:szCs w:val="24"/>
          <w:u w:val="single"/>
        </w:rPr>
        <w:t xml:space="preserve"> </w:t>
      </w:r>
      <w:r w:rsidR="00773AFC">
        <w:rPr>
          <w:sz w:val="24"/>
          <w:szCs w:val="24"/>
          <w:u w:val="single"/>
        </w:rPr>
        <w:t>kW,</w:t>
      </w:r>
      <w:r w:rsidR="00A142A3" w:rsidRPr="00773AFC">
        <w:rPr>
          <w:rFonts w:asciiTheme="minorHAnsi" w:hAnsiTheme="minorHAnsi" w:cstheme="minorHAnsi"/>
          <w:sz w:val="24"/>
          <w:szCs w:val="24"/>
          <w:u w:val="single"/>
        </w:rPr>
        <w:t xml:space="preserve"> na którą składana jest oferta</w:t>
      </w:r>
      <w:r w:rsidR="0059345B" w:rsidRPr="00773AFC">
        <w:rPr>
          <w:rFonts w:asciiTheme="minorHAnsi" w:hAnsiTheme="minorHAnsi" w:cstheme="minorHAnsi"/>
          <w:sz w:val="24"/>
          <w:szCs w:val="24"/>
          <w:u w:val="single"/>
        </w:rPr>
        <w:t xml:space="preserve"> wykazane w</w:t>
      </w:r>
      <w:r w:rsidR="00A142A3" w:rsidRPr="00773AFC">
        <w:rPr>
          <w:rFonts w:asciiTheme="minorHAnsi" w:hAnsiTheme="minorHAnsi" w:cstheme="minorHAnsi"/>
          <w:sz w:val="24"/>
          <w:szCs w:val="24"/>
          <w:u w:val="single"/>
        </w:rPr>
        <w:t xml:space="preserve"> </w:t>
      </w:r>
      <w:r w:rsidR="005E1D60" w:rsidRPr="00773AFC">
        <w:rPr>
          <w:rFonts w:cs="Calibri"/>
          <w:sz w:val="24"/>
          <w:szCs w:val="24"/>
        </w:rPr>
        <w:t>Załącznik</w:t>
      </w:r>
      <w:r w:rsidR="0059345B" w:rsidRPr="00773AFC">
        <w:rPr>
          <w:rFonts w:cs="Calibri"/>
          <w:sz w:val="24"/>
          <w:szCs w:val="24"/>
        </w:rPr>
        <w:t>u</w:t>
      </w:r>
      <w:r w:rsidR="005E1D60" w:rsidRPr="00773AFC">
        <w:rPr>
          <w:rFonts w:cs="Calibri"/>
          <w:sz w:val="24"/>
          <w:szCs w:val="24"/>
        </w:rPr>
        <w:t xml:space="preserve"> nr 3 – Wykaz zrealizowanych dostaw</w:t>
      </w:r>
      <w:r w:rsidR="00671B91" w:rsidRPr="00773AFC">
        <w:rPr>
          <w:rFonts w:cs="Calibri"/>
          <w:sz w:val="24"/>
          <w:szCs w:val="24"/>
        </w:rPr>
        <w:t xml:space="preserve"> </w:t>
      </w:r>
      <w:r w:rsidR="00671B91" w:rsidRPr="00773AFC">
        <w:rPr>
          <w:rFonts w:cstheme="minorHAnsi"/>
          <w:sz w:val="24"/>
          <w:szCs w:val="24"/>
        </w:rPr>
        <w:t xml:space="preserve">oraz </w:t>
      </w:r>
      <w:r w:rsidR="0059345B" w:rsidRPr="00773AFC">
        <w:rPr>
          <w:rFonts w:cstheme="minorHAnsi"/>
          <w:sz w:val="24"/>
          <w:szCs w:val="24"/>
        </w:rPr>
        <w:t xml:space="preserve">przedkładamy </w:t>
      </w:r>
      <w:r w:rsidR="00671B91" w:rsidRPr="00773AFC">
        <w:rPr>
          <w:rFonts w:cstheme="minorHAnsi"/>
          <w:b/>
          <w:bCs/>
          <w:sz w:val="24"/>
          <w:szCs w:val="24"/>
        </w:rPr>
        <w:t xml:space="preserve">potwierdzenia należytego wykonania </w:t>
      </w:r>
      <w:r w:rsidR="00567224" w:rsidRPr="00773AFC">
        <w:rPr>
          <w:rFonts w:cstheme="minorHAnsi"/>
          <w:b/>
          <w:bCs/>
          <w:sz w:val="24"/>
          <w:szCs w:val="24"/>
        </w:rPr>
        <w:t>dostaw</w:t>
      </w:r>
      <w:r w:rsidR="00671B91" w:rsidRPr="00773AFC">
        <w:rPr>
          <w:rFonts w:cstheme="minorHAnsi"/>
          <w:b/>
          <w:bCs/>
          <w:sz w:val="24"/>
          <w:szCs w:val="24"/>
        </w:rPr>
        <w:t xml:space="preserve"> </w:t>
      </w:r>
      <w:r w:rsidR="00671B91" w:rsidRPr="00773AFC">
        <w:rPr>
          <w:rFonts w:cstheme="minorHAnsi"/>
          <w:sz w:val="24"/>
          <w:szCs w:val="24"/>
        </w:rPr>
        <w:t>wskazanych w Załączniku nr 3 do Zapytania ofertowego (np. wydane przez inwestorów referencje potwierdzające prawidłowość wykonania robót lub protokoły odbioru wskazujące na brak zastrzeżeń wobec robót wykonanych przez Wykonawcę bądź inne dokumenty wystawione przez podmiot, na rzecz którego roboty były wykonywane, np. faktury).</w:t>
      </w:r>
    </w:p>
    <w:p w14:paraId="7C80A92E" w14:textId="77777777" w:rsidR="008A2F10" w:rsidRPr="00773AFC" w:rsidRDefault="008A2F10" w:rsidP="008A2F10">
      <w:pPr>
        <w:pStyle w:val="Akapitzlist2"/>
        <w:numPr>
          <w:ilvl w:val="0"/>
          <w:numId w:val="2"/>
        </w:numPr>
        <w:spacing w:after="0"/>
        <w:jc w:val="both"/>
        <w:rPr>
          <w:rFonts w:cs="Calibri"/>
          <w:sz w:val="24"/>
          <w:szCs w:val="24"/>
        </w:rPr>
      </w:pPr>
      <w:r w:rsidRPr="00773AFC">
        <w:rPr>
          <w:rFonts w:cs="Calibri"/>
          <w:sz w:val="24"/>
          <w:szCs w:val="24"/>
        </w:rPr>
        <w:t>Nie znajdujemy się w stanie likwidacji, upadłości;</w:t>
      </w:r>
    </w:p>
    <w:p w14:paraId="6EE733BB" w14:textId="3F627EEF" w:rsidR="008A2F10" w:rsidRPr="00252EBA" w:rsidRDefault="008A2F10" w:rsidP="008A2F10">
      <w:pPr>
        <w:pStyle w:val="Akapitzlist2"/>
        <w:numPr>
          <w:ilvl w:val="0"/>
          <w:numId w:val="2"/>
        </w:numPr>
        <w:spacing w:after="0"/>
        <w:jc w:val="both"/>
        <w:rPr>
          <w:rFonts w:cs="Calibri"/>
          <w:sz w:val="24"/>
          <w:szCs w:val="24"/>
        </w:rPr>
      </w:pPr>
      <w:r w:rsidRPr="00773AFC">
        <w:rPr>
          <w:sz w:val="24"/>
          <w:szCs w:val="24"/>
        </w:rPr>
        <w:t>Nie jesteśmy podmiotem wskazanym w art. 7 ust. 1 ustawy z dnia 13 kwietnia 2022 r. o szczególnych rozwiązaniach w zakresie przeciwdziałania wspieraniu agresji na Ukrainę oraz służących ochronie bezpieczeńst</w:t>
      </w:r>
      <w:r w:rsidRPr="00252EBA">
        <w:rPr>
          <w:sz w:val="24"/>
          <w:szCs w:val="24"/>
        </w:rPr>
        <w:t>wa narodowego (Dz. U. 2022. poz. 835)</w:t>
      </w:r>
      <w:r w:rsidR="00693638" w:rsidRPr="00252EBA">
        <w:rPr>
          <w:sz w:val="24"/>
          <w:szCs w:val="24"/>
        </w:rPr>
        <w:t>.</w:t>
      </w:r>
    </w:p>
    <w:p w14:paraId="36B88E09" w14:textId="087F2410" w:rsidR="008A2F10" w:rsidRPr="00252EBA" w:rsidRDefault="008A2F10" w:rsidP="008A2F10">
      <w:pPr>
        <w:pStyle w:val="Akapitzlist2"/>
        <w:numPr>
          <w:ilvl w:val="0"/>
          <w:numId w:val="2"/>
        </w:numPr>
        <w:spacing w:after="0"/>
        <w:jc w:val="both"/>
        <w:rPr>
          <w:rFonts w:cs="Calibri"/>
          <w:sz w:val="24"/>
          <w:szCs w:val="24"/>
        </w:rPr>
      </w:pPr>
      <w:r w:rsidRPr="00252EBA">
        <w:rPr>
          <w:rFonts w:cs="Calibri"/>
          <w:sz w:val="24"/>
          <w:szCs w:val="24"/>
        </w:rPr>
        <w:t>Nasza oferta posiada okres ważności do</w:t>
      </w:r>
      <w:r w:rsidR="00DD3456" w:rsidRPr="00252EBA">
        <w:rPr>
          <w:rFonts w:cs="Calibri"/>
          <w:sz w:val="24"/>
          <w:szCs w:val="24"/>
        </w:rPr>
        <w:t xml:space="preserve"> </w:t>
      </w:r>
      <w:r w:rsidR="00C56017">
        <w:rPr>
          <w:rFonts w:cs="Calibri"/>
          <w:sz w:val="24"/>
          <w:szCs w:val="24"/>
        </w:rPr>
        <w:t>31</w:t>
      </w:r>
      <w:r w:rsidR="00487350" w:rsidRPr="00252EBA">
        <w:rPr>
          <w:rFonts w:cs="Calibri"/>
          <w:sz w:val="24"/>
          <w:szCs w:val="24"/>
        </w:rPr>
        <w:t>.</w:t>
      </w:r>
      <w:r w:rsidR="00C56017">
        <w:rPr>
          <w:rFonts w:cs="Calibri"/>
          <w:sz w:val="24"/>
          <w:szCs w:val="24"/>
        </w:rPr>
        <w:t>01</w:t>
      </w:r>
      <w:r w:rsidR="00487350" w:rsidRPr="00252EBA">
        <w:rPr>
          <w:rFonts w:cs="Calibri"/>
          <w:sz w:val="24"/>
          <w:szCs w:val="24"/>
        </w:rPr>
        <w:t>.</w:t>
      </w:r>
      <w:r w:rsidR="005672DC" w:rsidRPr="00252EBA">
        <w:rPr>
          <w:rFonts w:cs="Calibri"/>
          <w:sz w:val="24"/>
          <w:szCs w:val="24"/>
        </w:rPr>
        <w:t>202</w:t>
      </w:r>
      <w:r w:rsidR="00C56017">
        <w:rPr>
          <w:rFonts w:cs="Calibri"/>
          <w:sz w:val="24"/>
          <w:szCs w:val="24"/>
        </w:rPr>
        <w:t>6</w:t>
      </w:r>
      <w:r w:rsidRPr="00252EBA">
        <w:rPr>
          <w:rFonts w:cs="Calibri"/>
          <w:sz w:val="24"/>
          <w:szCs w:val="24"/>
        </w:rPr>
        <w:t xml:space="preserve"> r.</w:t>
      </w:r>
    </w:p>
    <w:p w14:paraId="2E1C6648" w14:textId="5691A9F0" w:rsidR="00071CD7" w:rsidRPr="00071CD7" w:rsidRDefault="008A2F10" w:rsidP="00071CD7">
      <w:pPr>
        <w:pStyle w:val="Akapitzlist"/>
        <w:numPr>
          <w:ilvl w:val="0"/>
          <w:numId w:val="2"/>
        </w:numPr>
        <w:jc w:val="both"/>
        <w:rPr>
          <w:rFonts w:asciiTheme="minorHAnsi" w:eastAsia="Calibri" w:hAnsiTheme="minorHAnsi" w:cstheme="minorHAnsi"/>
          <w:szCs w:val="24"/>
        </w:rPr>
      </w:pPr>
      <w:r w:rsidRPr="00252EBA">
        <w:rPr>
          <w:rFonts w:asciiTheme="minorHAnsi" w:hAnsiTheme="minorHAnsi" w:cstheme="minorHAnsi"/>
          <w:szCs w:val="24"/>
        </w:rPr>
        <w:lastRenderedPageBreak/>
        <w:t>Wyrażamy zgodę na publikację naszych dan</w:t>
      </w:r>
      <w:r w:rsidRPr="00DD3456">
        <w:rPr>
          <w:rFonts w:asciiTheme="minorHAnsi" w:hAnsiTheme="minorHAnsi" w:cstheme="minorHAnsi"/>
          <w:szCs w:val="24"/>
        </w:rPr>
        <w:t>ych w Bazie Konkurencyjności</w:t>
      </w:r>
      <w:r w:rsidRPr="00773AFC">
        <w:rPr>
          <w:rFonts w:asciiTheme="minorHAnsi" w:hAnsiTheme="minorHAnsi" w:cstheme="minorHAnsi"/>
          <w:szCs w:val="24"/>
        </w:rPr>
        <w:t xml:space="preserve"> oraz ich upowszechnianie w zakresie niezbędnym do prawidłowej realizacji i rozliczenia projektu pt.</w:t>
      </w:r>
      <w:r w:rsidR="0022000F" w:rsidRPr="00773AFC">
        <w:rPr>
          <w:rFonts w:asciiTheme="minorHAnsi" w:hAnsiTheme="minorHAnsi" w:cstheme="minorHAnsi"/>
          <w:szCs w:val="24"/>
        </w:rPr>
        <w:t>:</w:t>
      </w:r>
      <w:r w:rsidRPr="00773AFC">
        <w:rPr>
          <w:rFonts w:asciiTheme="minorHAnsi" w:hAnsiTheme="minorHAnsi" w:cstheme="minorHAnsi"/>
          <w:szCs w:val="24"/>
        </w:rPr>
        <w:t xml:space="preserve"> </w:t>
      </w:r>
      <w:r w:rsidR="00773AFC" w:rsidRPr="00773AFC">
        <w:rPr>
          <w:rFonts w:asciiTheme="minorHAnsi" w:hAnsiTheme="minorHAnsi" w:cstheme="minorHAnsi"/>
          <w:szCs w:val="24"/>
        </w:rPr>
        <w:t>„Inwestycja w modyfikację procesu technologicznego” (nr: FEWP.10.02-IZ.00-0021/24)</w:t>
      </w:r>
      <w:r w:rsidR="00871B11" w:rsidRPr="00773AFC">
        <w:rPr>
          <w:rFonts w:asciiTheme="minorHAnsi" w:hAnsiTheme="minorHAnsi" w:cstheme="minorHAnsi"/>
          <w:szCs w:val="24"/>
        </w:rPr>
        <w:t>.</w:t>
      </w:r>
    </w:p>
    <w:p w14:paraId="7F38BC2F" w14:textId="77777777" w:rsidR="00071CD7" w:rsidRPr="00071CD7" w:rsidRDefault="00071CD7" w:rsidP="00071CD7">
      <w:pPr>
        <w:pStyle w:val="Akapitzlist"/>
        <w:jc w:val="both"/>
        <w:rPr>
          <w:rFonts w:asciiTheme="minorHAnsi" w:eastAsia="Calibri" w:hAnsiTheme="minorHAnsi" w:cstheme="minorHAnsi"/>
          <w:sz w:val="22"/>
        </w:rPr>
      </w:pPr>
    </w:p>
    <w:p w14:paraId="7A82CD8D" w14:textId="102D5E87" w:rsidR="00071CD7" w:rsidRPr="00071CD7" w:rsidRDefault="00071CD7" w:rsidP="00071CD7">
      <w:pPr>
        <w:shd w:val="clear" w:color="auto" w:fill="FFFFFF"/>
        <w:rPr>
          <w:rFonts w:asciiTheme="minorHAnsi" w:eastAsia="Calibri" w:hAnsiTheme="minorHAnsi" w:cstheme="minorHAnsi"/>
          <w:sz w:val="20"/>
          <w:szCs w:val="20"/>
        </w:rPr>
      </w:pPr>
      <w:r>
        <w:rPr>
          <w:rFonts w:asciiTheme="minorHAnsi" w:eastAsia="Calibri" w:hAnsiTheme="minorHAnsi" w:cstheme="minorHAnsi"/>
          <w:sz w:val="22"/>
        </w:rPr>
        <w:t xml:space="preserve">      </w:t>
      </w:r>
      <w:r w:rsidR="008778BC" w:rsidRPr="00071CD7">
        <w:rPr>
          <w:rFonts w:asciiTheme="minorHAnsi" w:eastAsia="Calibri" w:hAnsiTheme="minorHAnsi" w:cstheme="minorHAnsi"/>
          <w:sz w:val="20"/>
          <w:szCs w:val="20"/>
        </w:rPr>
        <w:t>...</w:t>
      </w:r>
      <w:r w:rsidR="00C07DD0" w:rsidRPr="00071CD7">
        <w:rPr>
          <w:rFonts w:asciiTheme="minorHAnsi" w:eastAsia="Calibri" w:hAnsiTheme="minorHAnsi" w:cstheme="minorHAnsi"/>
          <w:sz w:val="20"/>
          <w:szCs w:val="20"/>
        </w:rPr>
        <w:t xml:space="preserve">………..………………..………………                  </w:t>
      </w:r>
      <w:r w:rsidRPr="00071CD7">
        <w:rPr>
          <w:rFonts w:asciiTheme="minorHAnsi" w:eastAsia="Calibri" w:hAnsiTheme="minorHAnsi" w:cstheme="minorHAnsi"/>
          <w:sz w:val="20"/>
          <w:szCs w:val="20"/>
        </w:rPr>
        <w:t xml:space="preserve">     </w:t>
      </w:r>
      <w:r w:rsidR="00C07DD0" w:rsidRPr="00071CD7">
        <w:rPr>
          <w:rFonts w:asciiTheme="minorHAnsi" w:eastAsia="Calibri" w:hAnsiTheme="minorHAnsi" w:cstheme="minorHAnsi"/>
          <w:sz w:val="20"/>
          <w:szCs w:val="20"/>
        </w:rPr>
        <w:t xml:space="preserve">   ……………………………</w:t>
      </w:r>
      <w:proofErr w:type="gramStart"/>
      <w:r w:rsidR="00C07DD0" w:rsidRPr="00071CD7">
        <w:rPr>
          <w:rFonts w:asciiTheme="minorHAnsi" w:eastAsia="Calibri" w:hAnsiTheme="minorHAnsi" w:cstheme="minorHAnsi"/>
          <w:sz w:val="20"/>
          <w:szCs w:val="20"/>
        </w:rPr>
        <w:t>…….</w:t>
      </w:r>
      <w:proofErr w:type="gramEnd"/>
      <w:r w:rsidR="00C07DD0" w:rsidRPr="00071CD7">
        <w:rPr>
          <w:rFonts w:asciiTheme="minorHAnsi" w:eastAsia="Calibri" w:hAnsiTheme="minorHAnsi" w:cstheme="minorHAnsi"/>
          <w:sz w:val="20"/>
          <w:szCs w:val="20"/>
        </w:rPr>
        <w:t>.……………………………………</w:t>
      </w:r>
      <w:proofErr w:type="gramStart"/>
      <w:r w:rsidR="00C07DD0" w:rsidRPr="00071CD7">
        <w:rPr>
          <w:rFonts w:asciiTheme="minorHAnsi" w:eastAsia="Calibri" w:hAnsiTheme="minorHAnsi" w:cstheme="minorHAnsi"/>
          <w:sz w:val="20"/>
          <w:szCs w:val="20"/>
        </w:rPr>
        <w:t>…….</w:t>
      </w:r>
      <w:proofErr w:type="gramEnd"/>
      <w:r w:rsidR="00C07DD0" w:rsidRPr="00071CD7">
        <w:rPr>
          <w:rFonts w:asciiTheme="minorHAnsi" w:eastAsia="Calibri" w:hAnsiTheme="minorHAnsi" w:cstheme="minorHAnsi"/>
          <w:sz w:val="20"/>
          <w:szCs w:val="20"/>
        </w:rPr>
        <w:br/>
        <w:t xml:space="preserve">     </w:t>
      </w:r>
      <w:r w:rsidRPr="00071CD7">
        <w:rPr>
          <w:rFonts w:asciiTheme="minorHAnsi" w:eastAsia="Calibri" w:hAnsiTheme="minorHAnsi" w:cstheme="minorHAnsi"/>
          <w:sz w:val="20"/>
          <w:szCs w:val="20"/>
        </w:rPr>
        <w:t xml:space="preserve">        </w:t>
      </w:r>
      <w:r w:rsidR="00C07DD0" w:rsidRPr="00071CD7">
        <w:rPr>
          <w:rFonts w:asciiTheme="minorHAnsi" w:eastAsia="Calibri" w:hAnsiTheme="minorHAnsi" w:cstheme="minorHAnsi"/>
          <w:sz w:val="20"/>
          <w:szCs w:val="20"/>
        </w:rPr>
        <w:t xml:space="preserve"> miejscowość, </w:t>
      </w:r>
      <w:proofErr w:type="gramStart"/>
      <w:r w:rsidR="00C07DD0" w:rsidRPr="00071CD7">
        <w:rPr>
          <w:rFonts w:asciiTheme="minorHAnsi" w:eastAsia="Calibri" w:hAnsiTheme="minorHAnsi" w:cstheme="minorHAnsi"/>
          <w:sz w:val="20"/>
          <w:szCs w:val="20"/>
        </w:rPr>
        <w:t xml:space="preserve">data  </w:t>
      </w:r>
      <w:r w:rsidR="00C56017">
        <w:rPr>
          <w:rFonts w:asciiTheme="minorHAnsi" w:eastAsia="Calibri" w:hAnsiTheme="minorHAnsi" w:cstheme="minorHAnsi"/>
          <w:sz w:val="20"/>
          <w:szCs w:val="20"/>
        </w:rPr>
        <w:tab/>
      </w:r>
      <w:proofErr w:type="gramEnd"/>
      <w:r w:rsidR="00C07DD0" w:rsidRPr="00071CD7">
        <w:rPr>
          <w:rFonts w:asciiTheme="minorHAnsi" w:eastAsia="Calibri" w:hAnsiTheme="minorHAnsi" w:cstheme="minorHAnsi"/>
          <w:sz w:val="20"/>
          <w:szCs w:val="20"/>
        </w:rPr>
        <w:tab/>
        <w:t xml:space="preserve">                     </w:t>
      </w:r>
      <w:r w:rsidRPr="00071CD7">
        <w:rPr>
          <w:rFonts w:asciiTheme="minorHAnsi" w:eastAsia="Calibri" w:hAnsiTheme="minorHAnsi" w:cstheme="minorHAnsi"/>
          <w:sz w:val="20"/>
          <w:szCs w:val="20"/>
        </w:rPr>
        <w:t xml:space="preserve">  </w:t>
      </w:r>
      <w:r w:rsidR="00C07DD0" w:rsidRPr="00071CD7">
        <w:rPr>
          <w:rFonts w:asciiTheme="minorHAnsi" w:eastAsia="Calibri" w:hAnsiTheme="minorHAnsi" w:cstheme="minorHAnsi"/>
          <w:sz w:val="20"/>
          <w:szCs w:val="20"/>
        </w:rPr>
        <w:t xml:space="preserve">    podpis i pieczątka osoby uprawnionej</w:t>
      </w:r>
    </w:p>
    <w:p w14:paraId="3B4D0697" w14:textId="77777777" w:rsidR="00071CD7" w:rsidRDefault="00071CD7" w:rsidP="00071CD7">
      <w:pPr>
        <w:shd w:val="clear" w:color="auto" w:fill="FFFFFF"/>
        <w:rPr>
          <w:rFonts w:asciiTheme="minorHAnsi" w:hAnsiTheme="minorHAnsi" w:cstheme="minorHAnsi"/>
          <w:szCs w:val="24"/>
        </w:rPr>
      </w:pPr>
    </w:p>
    <w:p w14:paraId="2DA9170E" w14:textId="77777777" w:rsidR="00C07DD0" w:rsidRDefault="00C07DD0" w:rsidP="00C07DD0">
      <w:pPr>
        <w:shd w:val="clear" w:color="auto" w:fill="FFFFFF"/>
        <w:jc w:val="center"/>
        <w:rPr>
          <w:rFonts w:asciiTheme="minorHAnsi" w:hAnsiTheme="minorHAnsi" w:cstheme="minorHAnsi"/>
          <w:b/>
          <w:szCs w:val="24"/>
        </w:rPr>
      </w:pPr>
    </w:p>
    <w:p w14:paraId="4DFDB8DD" w14:textId="77777777" w:rsidR="00790A33" w:rsidRDefault="00790A33" w:rsidP="00C07DD0">
      <w:pPr>
        <w:shd w:val="clear" w:color="auto" w:fill="FFFFFF"/>
        <w:jc w:val="center"/>
        <w:rPr>
          <w:rFonts w:asciiTheme="minorHAnsi" w:hAnsiTheme="minorHAnsi" w:cstheme="minorHAnsi"/>
          <w:b/>
          <w:szCs w:val="24"/>
        </w:rPr>
      </w:pPr>
    </w:p>
    <w:p w14:paraId="250951A0" w14:textId="659F4752" w:rsidR="00CF18A8" w:rsidRDefault="00CF18A8">
      <w:pPr>
        <w:spacing w:after="160" w:line="259" w:lineRule="auto"/>
        <w:rPr>
          <w:rFonts w:asciiTheme="minorHAnsi" w:hAnsiTheme="minorHAnsi" w:cstheme="minorHAnsi"/>
          <w:b/>
          <w:szCs w:val="24"/>
        </w:rPr>
      </w:pPr>
    </w:p>
    <w:sectPr w:rsidR="00CF18A8" w:rsidSect="00B05D4B">
      <w:headerReference w:type="default" r:id="rId8"/>
      <w:footerReference w:type="default" r:id="rId9"/>
      <w:pgSz w:w="11906" w:h="16838"/>
      <w:pgMar w:top="1417" w:right="1417" w:bottom="1417" w:left="1560" w:header="708"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FABE64" w14:textId="77777777" w:rsidR="009B6F7B" w:rsidRDefault="009B6F7B" w:rsidP="00C31D82">
      <w:pPr>
        <w:spacing w:line="240" w:lineRule="auto"/>
      </w:pPr>
      <w:r>
        <w:separator/>
      </w:r>
    </w:p>
  </w:endnote>
  <w:endnote w:type="continuationSeparator" w:id="0">
    <w:p w14:paraId="35D17E09" w14:textId="77777777" w:rsidR="009B6F7B" w:rsidRDefault="009B6F7B" w:rsidP="00C31D8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Ubuntu Light">
    <w:charset w:val="00"/>
    <w:family w:val="swiss"/>
    <w:pitch w:val="variable"/>
    <w:sig w:usb0="E00002FF" w:usb1="5000205B" w:usb2="00000000" w:usb3="00000000" w:csb0="0000009F" w:csb1="00000000"/>
  </w:font>
  <w:font w:name="Ubuntu">
    <w:charset w:val="00"/>
    <w:family w:val="swiss"/>
    <w:pitch w:val="variable"/>
    <w:sig w:usb0="E00002FF" w:usb1="5000205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1261">
    <w:altName w:val="Calibri"/>
    <w:charset w:val="EE"/>
    <w:family w:val="auto"/>
    <w:pitch w:val="variable"/>
  </w:font>
  <w:font w:name="FuturaPL">
    <w:altName w:val="Times New Roman"/>
    <w:charset w:val="00"/>
    <w:family w:val="auto"/>
    <w:pitch w:val="variable"/>
  </w:font>
  <w:font w:name="font1267">
    <w:altName w:val="Calibri"/>
    <w:charset w:val="EE"/>
    <w:family w:val="auto"/>
    <w:pitch w:val="variable"/>
  </w:font>
  <w:font w:name="Segoe UI">
    <w:panose1 w:val="020B0502040204020203"/>
    <w:charset w:val="EE"/>
    <w:family w:val="swiss"/>
    <w:pitch w:val="variable"/>
    <w:sig w:usb0="E4002EFF" w:usb1="C000E47F" w:usb2="00000009" w:usb3="00000000" w:csb0="000001FF" w:csb1="00000000"/>
  </w:font>
  <w:font w:name="Hind">
    <w:charset w:val="EE"/>
    <w:family w:val="auto"/>
    <w:pitch w:val="variable"/>
    <w:sig w:usb0="00008007" w:usb1="00000000" w:usb2="00000000" w:usb3="00000000" w:csb0="00000093"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ajorHAnsi" w:eastAsiaTheme="majorEastAsia" w:hAnsiTheme="majorHAnsi" w:cstheme="majorBidi"/>
        <w:sz w:val="28"/>
        <w:szCs w:val="28"/>
      </w:rPr>
      <w:id w:val="986524625"/>
      <w:docPartObj>
        <w:docPartGallery w:val="Page Numbers (Bottom of Page)"/>
        <w:docPartUnique/>
      </w:docPartObj>
    </w:sdtPr>
    <w:sdtContent>
      <w:p w14:paraId="4DB8693E" w14:textId="7AAC95B8" w:rsidR="00504ADA" w:rsidRDefault="00504ADA">
        <w:pPr>
          <w:pStyle w:val="Stopka"/>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str. </w:t>
        </w:r>
        <w:r>
          <w:rPr>
            <w:rFonts w:asciiTheme="minorHAnsi" w:eastAsiaTheme="minorEastAsia" w:hAnsiTheme="minorHAnsi" w:cs="Times New Roman"/>
            <w:sz w:val="22"/>
          </w:rPr>
          <w:fldChar w:fldCharType="begin"/>
        </w:r>
        <w:r>
          <w:instrText>PAGE    \* MERGEFORMAT</w:instrText>
        </w:r>
        <w:r>
          <w:rPr>
            <w:rFonts w:asciiTheme="minorHAnsi" w:eastAsiaTheme="minorEastAsia" w:hAnsiTheme="minorHAnsi" w:cs="Times New Roman"/>
            <w:sz w:val="22"/>
          </w:rPr>
          <w:fldChar w:fldCharType="separate"/>
        </w:r>
        <w:r w:rsidRPr="00504ADA">
          <w:rPr>
            <w:rFonts w:asciiTheme="majorHAnsi" w:eastAsiaTheme="majorEastAsia" w:hAnsiTheme="majorHAnsi" w:cstheme="majorBidi"/>
            <w:noProof/>
            <w:sz w:val="28"/>
            <w:szCs w:val="28"/>
          </w:rPr>
          <w:t>15</w:t>
        </w:r>
        <w:r>
          <w:rPr>
            <w:rFonts w:asciiTheme="majorHAnsi" w:eastAsiaTheme="majorEastAsia" w:hAnsiTheme="majorHAnsi" w:cstheme="majorBidi"/>
            <w:sz w:val="28"/>
            <w:szCs w:val="28"/>
          </w:rPr>
          <w:fldChar w:fldCharType="end"/>
        </w:r>
      </w:p>
    </w:sdtContent>
  </w:sdt>
  <w:p w14:paraId="288B49DA" w14:textId="77777777" w:rsidR="00504ADA" w:rsidRDefault="00504AD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E957A4" w14:textId="77777777" w:rsidR="009B6F7B" w:rsidRDefault="009B6F7B" w:rsidP="00C31D82">
      <w:pPr>
        <w:spacing w:line="240" w:lineRule="auto"/>
      </w:pPr>
      <w:r>
        <w:separator/>
      </w:r>
    </w:p>
  </w:footnote>
  <w:footnote w:type="continuationSeparator" w:id="0">
    <w:p w14:paraId="620CBF53" w14:textId="77777777" w:rsidR="009B6F7B" w:rsidRDefault="009B6F7B" w:rsidP="00C31D8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84DF66" w14:textId="44724F94" w:rsidR="002269B0" w:rsidRPr="006A02FC" w:rsidRDefault="00EB662A" w:rsidP="006A02FC">
    <w:pPr>
      <w:pStyle w:val="Nagwek"/>
      <w:tabs>
        <w:tab w:val="clear" w:pos="4536"/>
        <w:tab w:val="clear" w:pos="9072"/>
      </w:tabs>
      <w:spacing w:before="60"/>
      <w:ind w:right="-709"/>
      <w:rPr>
        <w:rFonts w:ascii="Hind" w:hAnsi="Hind" w:cs="Hind"/>
        <w:b/>
        <w:color w:val="F05A28"/>
        <w:sz w:val="16"/>
        <w:szCs w:val="16"/>
      </w:rPr>
    </w:pPr>
    <w:r>
      <w:rPr>
        <w:rFonts w:ascii="Hind" w:hAnsi="Hind" w:cs="Hind"/>
        <w:b/>
        <w:noProof/>
        <w:color w:val="F05A28"/>
        <w:sz w:val="16"/>
        <w:szCs w:val="16"/>
        <w:lang w:eastAsia="pl-PL"/>
      </w:rPr>
      <w:drawing>
        <wp:inline distT="0" distB="0" distL="0" distR="0" wp14:anchorId="7DDCEFB8" wp14:editId="302B58C2">
          <wp:extent cx="5661660" cy="579120"/>
          <wp:effectExtent l="0" t="0" r="0" b="0"/>
          <wp:docPr id="172213781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61660" cy="579120"/>
                  </a:xfrm>
                  <a:prstGeom prst="rect">
                    <a:avLst/>
                  </a:prstGeom>
                  <a:noFill/>
                  <a:ln>
                    <a:noFill/>
                  </a:ln>
                </pic:spPr>
              </pic:pic>
            </a:graphicData>
          </a:graphic>
        </wp:inline>
      </w:drawing>
    </w:r>
    <w:r w:rsidR="006A02FC">
      <w:rPr>
        <w:rFonts w:ascii="Hind" w:hAnsi="Hind" w:cs="Hind"/>
        <w:b/>
        <w:color w:val="F05A28"/>
        <w:sz w:val="16"/>
        <w:szCs w:val="16"/>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4F641E44"/>
    <w:name w:val="WW8Num1"/>
    <w:lvl w:ilvl="0">
      <w:start w:val="1"/>
      <w:numFmt w:val="decimal"/>
      <w:lvlText w:val="%1"/>
      <w:lvlJc w:val="left"/>
      <w:pPr>
        <w:tabs>
          <w:tab w:val="num" w:pos="390"/>
        </w:tabs>
        <w:ind w:left="390" w:hanging="390"/>
      </w:pPr>
    </w:lvl>
    <w:lvl w:ilvl="1">
      <w:start w:val="1"/>
      <w:numFmt w:val="decimal"/>
      <w:lvlText w:val="1.%2"/>
      <w:lvlJc w:val="left"/>
      <w:pPr>
        <w:tabs>
          <w:tab w:val="num" w:pos="708"/>
        </w:tabs>
        <w:ind w:left="532" w:hanging="390"/>
      </w:pPr>
      <w:rPr>
        <w:rFonts w:hint="default"/>
        <w:b w:val="0"/>
        <w:color w:val="000000"/>
        <w:sz w:val="20"/>
        <w:szCs w:val="20"/>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1" w15:restartNumberingAfterBreak="0">
    <w:nsid w:val="00000002"/>
    <w:multiLevelType w:val="multilevel"/>
    <w:tmpl w:val="CB226310"/>
    <w:name w:val="WWNum1"/>
    <w:lvl w:ilvl="0">
      <w:start w:val="1"/>
      <w:numFmt w:val="decimal"/>
      <w:lvlText w:val="%1."/>
      <w:lvlJc w:val="left"/>
      <w:pPr>
        <w:tabs>
          <w:tab w:val="num" w:pos="0"/>
        </w:tabs>
        <w:ind w:left="720" w:hanging="360"/>
      </w:pPr>
      <w:rPr>
        <w:b/>
        <w:bCs/>
        <w:i w:val="0"/>
      </w:rPr>
    </w:lvl>
    <w:lvl w:ilvl="1">
      <w:start w:val="1"/>
      <w:numFmt w:val="lowerLetter"/>
      <w:lvlText w:val="%2."/>
      <w:lvlJc w:val="left"/>
      <w:pPr>
        <w:tabs>
          <w:tab w:val="num" w:pos="0"/>
        </w:tabs>
        <w:ind w:left="1440" w:hanging="360"/>
      </w:pPr>
      <w:rPr>
        <w:b w:val="0"/>
        <w:bCs/>
      </w:rPr>
    </w:lvl>
    <w:lvl w:ilvl="2">
      <w:start w:val="1"/>
      <w:numFmt w:val="decimal"/>
      <w:lvlText w:val="%2.%3."/>
      <w:lvlJc w:val="left"/>
      <w:pPr>
        <w:tabs>
          <w:tab w:val="num" w:pos="0"/>
        </w:tabs>
        <w:ind w:left="2340" w:hanging="36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2" w15:restartNumberingAfterBreak="0">
    <w:nsid w:val="00000004"/>
    <w:multiLevelType w:val="multilevel"/>
    <w:tmpl w:val="65C0E352"/>
    <w:name w:val="WWNum7222"/>
    <w:lvl w:ilvl="0">
      <w:start w:val="1"/>
      <w:numFmt w:val="decimal"/>
      <w:lvlText w:val="%1."/>
      <w:lvlJc w:val="left"/>
      <w:pPr>
        <w:ind w:left="360" w:hanging="360"/>
      </w:pPr>
    </w:lvl>
    <w:lvl w:ilvl="1">
      <w:start w:val="1"/>
      <w:numFmt w:val="decimal"/>
      <w:lvlText w:val="%1.%2."/>
      <w:lvlJc w:val="left"/>
      <w:pPr>
        <w:ind w:left="792" w:hanging="432"/>
      </w:pPr>
      <w:rPr>
        <w:b w:val="0"/>
        <w:b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0000005"/>
    <w:multiLevelType w:val="multilevel"/>
    <w:tmpl w:val="00000005"/>
    <w:name w:val="WWNum4"/>
    <w:lvl w:ilvl="0">
      <w:start w:val="1"/>
      <w:numFmt w:val="lowerLetter"/>
      <w:lvlText w:val="%1)"/>
      <w:lvlJc w:val="left"/>
      <w:pPr>
        <w:tabs>
          <w:tab w:val="num" w:pos="0"/>
        </w:tabs>
        <w:ind w:left="1068" w:hanging="360"/>
      </w:pPr>
      <w:rPr>
        <w:i w:val="0"/>
      </w:rPr>
    </w:lvl>
    <w:lvl w:ilvl="1">
      <w:start w:val="1"/>
      <w:numFmt w:val="lowerLetter"/>
      <w:lvlText w:val="%2."/>
      <w:lvlJc w:val="left"/>
      <w:pPr>
        <w:tabs>
          <w:tab w:val="num" w:pos="0"/>
        </w:tabs>
        <w:ind w:left="1788" w:hanging="360"/>
      </w:pPr>
    </w:lvl>
    <w:lvl w:ilvl="2">
      <w:start w:val="1"/>
      <w:numFmt w:val="decimal"/>
      <w:lvlText w:val="%2.%3."/>
      <w:lvlJc w:val="left"/>
      <w:pPr>
        <w:tabs>
          <w:tab w:val="num" w:pos="0"/>
        </w:tabs>
        <w:ind w:left="2688" w:hanging="360"/>
      </w:pPr>
    </w:lvl>
    <w:lvl w:ilvl="3">
      <w:start w:val="1"/>
      <w:numFmt w:val="decimal"/>
      <w:lvlText w:val="%2.%3.%4."/>
      <w:lvlJc w:val="left"/>
      <w:pPr>
        <w:tabs>
          <w:tab w:val="num" w:pos="0"/>
        </w:tabs>
        <w:ind w:left="3228" w:hanging="360"/>
      </w:pPr>
    </w:lvl>
    <w:lvl w:ilvl="4">
      <w:start w:val="1"/>
      <w:numFmt w:val="lowerLetter"/>
      <w:lvlText w:val="%2.%3.%4.%5."/>
      <w:lvlJc w:val="left"/>
      <w:pPr>
        <w:tabs>
          <w:tab w:val="num" w:pos="0"/>
        </w:tabs>
        <w:ind w:left="3948" w:hanging="360"/>
      </w:pPr>
    </w:lvl>
    <w:lvl w:ilvl="5">
      <w:start w:val="1"/>
      <w:numFmt w:val="lowerRoman"/>
      <w:lvlText w:val="%2.%3.%4.%5.%6."/>
      <w:lvlJc w:val="right"/>
      <w:pPr>
        <w:tabs>
          <w:tab w:val="num" w:pos="0"/>
        </w:tabs>
        <w:ind w:left="4668" w:hanging="180"/>
      </w:pPr>
    </w:lvl>
    <w:lvl w:ilvl="6">
      <w:start w:val="1"/>
      <w:numFmt w:val="decimal"/>
      <w:lvlText w:val="%2.%3.%4.%5.%6.%7."/>
      <w:lvlJc w:val="left"/>
      <w:pPr>
        <w:tabs>
          <w:tab w:val="num" w:pos="0"/>
        </w:tabs>
        <w:ind w:left="5388" w:hanging="360"/>
      </w:pPr>
    </w:lvl>
    <w:lvl w:ilvl="7">
      <w:start w:val="1"/>
      <w:numFmt w:val="lowerLetter"/>
      <w:lvlText w:val="%2.%3.%4.%5.%6.%7.%8."/>
      <w:lvlJc w:val="left"/>
      <w:pPr>
        <w:tabs>
          <w:tab w:val="num" w:pos="0"/>
        </w:tabs>
        <w:ind w:left="6108" w:hanging="360"/>
      </w:pPr>
    </w:lvl>
    <w:lvl w:ilvl="8">
      <w:start w:val="1"/>
      <w:numFmt w:val="lowerRoman"/>
      <w:lvlText w:val="%2.%3.%4.%5.%6.%7.%8.%9."/>
      <w:lvlJc w:val="right"/>
      <w:pPr>
        <w:tabs>
          <w:tab w:val="num" w:pos="0"/>
        </w:tabs>
        <w:ind w:left="6828" w:hanging="180"/>
      </w:pPr>
    </w:lvl>
  </w:abstractNum>
  <w:abstractNum w:abstractNumId="4" w15:restartNumberingAfterBreak="0">
    <w:nsid w:val="00000007"/>
    <w:multiLevelType w:val="multilevel"/>
    <w:tmpl w:val="C89211B8"/>
    <w:name w:val="WWNum6"/>
    <w:lvl w:ilvl="0">
      <w:start w:val="1"/>
      <w:numFmt w:val="decimal"/>
      <w:lvlText w:val="%1)"/>
      <w:lvlJc w:val="left"/>
      <w:pPr>
        <w:tabs>
          <w:tab w:val="num" w:pos="0"/>
        </w:tabs>
        <w:ind w:left="720" w:hanging="360"/>
      </w:pPr>
      <w:rPr>
        <w:b w:val="0"/>
        <w:bCs/>
        <w:sz w:val="24"/>
        <w:szCs w:val="24"/>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5" w15:restartNumberingAfterBreak="0">
    <w:nsid w:val="00000009"/>
    <w:multiLevelType w:val="multilevel"/>
    <w:tmpl w:val="4FDAAF60"/>
    <w:lvl w:ilvl="0">
      <w:start w:val="1"/>
      <w:numFmt w:val="bullet"/>
      <w:lvlText w:val=""/>
      <w:lvlJc w:val="left"/>
      <w:pPr>
        <w:tabs>
          <w:tab w:val="num" w:pos="0"/>
        </w:tabs>
        <w:ind w:left="1512" w:hanging="360"/>
      </w:pPr>
      <w:rPr>
        <w:rFonts w:ascii="Symbol" w:hAnsi="Symbol"/>
        <w:color w:val="auto"/>
      </w:rPr>
    </w:lvl>
    <w:lvl w:ilvl="1">
      <w:start w:val="1"/>
      <w:numFmt w:val="bullet"/>
      <w:lvlText w:val="o"/>
      <w:lvlJc w:val="left"/>
      <w:pPr>
        <w:tabs>
          <w:tab w:val="num" w:pos="0"/>
        </w:tabs>
        <w:ind w:left="2232" w:hanging="360"/>
      </w:pPr>
      <w:rPr>
        <w:rFonts w:ascii="Courier New" w:hAnsi="Courier New" w:cs="Courier New"/>
      </w:rPr>
    </w:lvl>
    <w:lvl w:ilvl="2">
      <w:start w:val="1"/>
      <w:numFmt w:val="bullet"/>
      <w:lvlText w:val=""/>
      <w:lvlJc w:val="left"/>
      <w:pPr>
        <w:tabs>
          <w:tab w:val="num" w:pos="0"/>
        </w:tabs>
        <w:ind w:left="2952" w:hanging="360"/>
      </w:pPr>
      <w:rPr>
        <w:rFonts w:ascii="Wingdings" w:hAnsi="Wingdings"/>
      </w:rPr>
    </w:lvl>
    <w:lvl w:ilvl="3">
      <w:start w:val="1"/>
      <w:numFmt w:val="bullet"/>
      <w:lvlText w:val=""/>
      <w:lvlJc w:val="left"/>
      <w:pPr>
        <w:tabs>
          <w:tab w:val="num" w:pos="0"/>
        </w:tabs>
        <w:ind w:left="3672" w:hanging="360"/>
      </w:pPr>
      <w:rPr>
        <w:rFonts w:ascii="Symbol" w:hAnsi="Symbol"/>
      </w:rPr>
    </w:lvl>
    <w:lvl w:ilvl="4">
      <w:start w:val="1"/>
      <w:numFmt w:val="bullet"/>
      <w:lvlText w:val="o"/>
      <w:lvlJc w:val="left"/>
      <w:pPr>
        <w:tabs>
          <w:tab w:val="num" w:pos="0"/>
        </w:tabs>
        <w:ind w:left="4392" w:hanging="360"/>
      </w:pPr>
      <w:rPr>
        <w:rFonts w:ascii="Courier New" w:hAnsi="Courier New" w:cs="Courier New"/>
      </w:rPr>
    </w:lvl>
    <w:lvl w:ilvl="5">
      <w:start w:val="1"/>
      <w:numFmt w:val="bullet"/>
      <w:lvlText w:val=""/>
      <w:lvlJc w:val="left"/>
      <w:pPr>
        <w:tabs>
          <w:tab w:val="num" w:pos="0"/>
        </w:tabs>
        <w:ind w:left="5112" w:hanging="360"/>
      </w:pPr>
      <w:rPr>
        <w:rFonts w:ascii="Wingdings" w:hAnsi="Wingdings"/>
      </w:rPr>
    </w:lvl>
    <w:lvl w:ilvl="6">
      <w:start w:val="1"/>
      <w:numFmt w:val="bullet"/>
      <w:lvlText w:val=""/>
      <w:lvlJc w:val="left"/>
      <w:pPr>
        <w:tabs>
          <w:tab w:val="num" w:pos="0"/>
        </w:tabs>
        <w:ind w:left="5832" w:hanging="360"/>
      </w:pPr>
      <w:rPr>
        <w:rFonts w:ascii="Symbol" w:hAnsi="Symbol"/>
      </w:rPr>
    </w:lvl>
    <w:lvl w:ilvl="7">
      <w:start w:val="1"/>
      <w:numFmt w:val="bullet"/>
      <w:lvlText w:val="o"/>
      <w:lvlJc w:val="left"/>
      <w:pPr>
        <w:tabs>
          <w:tab w:val="num" w:pos="0"/>
        </w:tabs>
        <w:ind w:left="6552" w:hanging="360"/>
      </w:pPr>
      <w:rPr>
        <w:rFonts w:ascii="Courier New" w:hAnsi="Courier New" w:cs="Courier New"/>
      </w:rPr>
    </w:lvl>
    <w:lvl w:ilvl="8">
      <w:start w:val="1"/>
      <w:numFmt w:val="bullet"/>
      <w:lvlText w:val=""/>
      <w:lvlJc w:val="left"/>
      <w:pPr>
        <w:tabs>
          <w:tab w:val="num" w:pos="0"/>
        </w:tabs>
        <w:ind w:left="7272" w:hanging="360"/>
      </w:pPr>
      <w:rPr>
        <w:rFonts w:ascii="Wingdings" w:hAnsi="Wingdings"/>
      </w:rPr>
    </w:lvl>
  </w:abstractNum>
  <w:abstractNum w:abstractNumId="6" w15:restartNumberingAfterBreak="0">
    <w:nsid w:val="0000000B"/>
    <w:multiLevelType w:val="multilevel"/>
    <w:tmpl w:val="0000000B"/>
    <w:name w:val="WWNum10"/>
    <w:lvl w:ilvl="0">
      <w:start w:val="1"/>
      <w:numFmt w:val="lowerLetter"/>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2.%3."/>
      <w:lvlJc w:val="right"/>
      <w:pPr>
        <w:tabs>
          <w:tab w:val="num" w:pos="0"/>
        </w:tabs>
        <w:ind w:left="2880" w:hanging="180"/>
      </w:pPr>
    </w:lvl>
    <w:lvl w:ilvl="3">
      <w:start w:val="1"/>
      <w:numFmt w:val="decimal"/>
      <w:lvlText w:val="%2.%3.%4."/>
      <w:lvlJc w:val="left"/>
      <w:pPr>
        <w:tabs>
          <w:tab w:val="num" w:pos="0"/>
        </w:tabs>
        <w:ind w:left="3600" w:hanging="360"/>
      </w:pPr>
    </w:lvl>
    <w:lvl w:ilvl="4">
      <w:start w:val="1"/>
      <w:numFmt w:val="lowerLetter"/>
      <w:lvlText w:val="%2.%3.%4.%5."/>
      <w:lvlJc w:val="left"/>
      <w:pPr>
        <w:tabs>
          <w:tab w:val="num" w:pos="0"/>
        </w:tabs>
        <w:ind w:left="4320" w:hanging="360"/>
      </w:pPr>
    </w:lvl>
    <w:lvl w:ilvl="5">
      <w:start w:val="1"/>
      <w:numFmt w:val="lowerRoman"/>
      <w:lvlText w:val="%2.%3.%4.%5.%6."/>
      <w:lvlJc w:val="right"/>
      <w:pPr>
        <w:tabs>
          <w:tab w:val="num" w:pos="0"/>
        </w:tabs>
        <w:ind w:left="5040" w:hanging="180"/>
      </w:pPr>
    </w:lvl>
    <w:lvl w:ilvl="6">
      <w:start w:val="1"/>
      <w:numFmt w:val="decimal"/>
      <w:lvlText w:val="%2.%3.%4.%5.%6.%7."/>
      <w:lvlJc w:val="left"/>
      <w:pPr>
        <w:tabs>
          <w:tab w:val="num" w:pos="0"/>
        </w:tabs>
        <w:ind w:left="5760" w:hanging="360"/>
      </w:pPr>
    </w:lvl>
    <w:lvl w:ilvl="7">
      <w:start w:val="1"/>
      <w:numFmt w:val="lowerLetter"/>
      <w:lvlText w:val="%2.%3.%4.%5.%6.%7.%8."/>
      <w:lvlJc w:val="left"/>
      <w:pPr>
        <w:tabs>
          <w:tab w:val="num" w:pos="0"/>
        </w:tabs>
        <w:ind w:left="6480" w:hanging="360"/>
      </w:pPr>
    </w:lvl>
    <w:lvl w:ilvl="8">
      <w:start w:val="1"/>
      <w:numFmt w:val="lowerRoman"/>
      <w:lvlText w:val="%2.%3.%4.%5.%6.%7.%8.%9."/>
      <w:lvlJc w:val="right"/>
      <w:pPr>
        <w:tabs>
          <w:tab w:val="num" w:pos="0"/>
        </w:tabs>
        <w:ind w:left="7200" w:hanging="180"/>
      </w:pPr>
    </w:lvl>
  </w:abstractNum>
  <w:abstractNum w:abstractNumId="7" w15:restartNumberingAfterBreak="0">
    <w:nsid w:val="0000000F"/>
    <w:multiLevelType w:val="multilevel"/>
    <w:tmpl w:val="0000000F"/>
    <w:name w:val="WWNum14"/>
    <w:lvl w:ilvl="0">
      <w:start w:val="1"/>
      <w:numFmt w:val="decimal"/>
      <w:lvlText w:val="%1."/>
      <w:lvlJc w:val="left"/>
      <w:pPr>
        <w:tabs>
          <w:tab w:val="num" w:pos="0"/>
        </w:tabs>
        <w:ind w:left="360" w:hanging="360"/>
      </w:pPr>
      <w:rPr>
        <w:i w:val="0"/>
      </w:r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8" w15:restartNumberingAfterBreak="0">
    <w:nsid w:val="031A1DB9"/>
    <w:multiLevelType w:val="multilevel"/>
    <w:tmpl w:val="D0BC3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3EE7113"/>
    <w:multiLevelType w:val="hybridMultilevel"/>
    <w:tmpl w:val="8272EAF4"/>
    <w:lvl w:ilvl="0" w:tplc="17324AB4">
      <w:start w:val="1"/>
      <w:numFmt w:val="decimal"/>
      <w:lvlText w:val="%1)"/>
      <w:lvlJc w:val="left"/>
      <w:pPr>
        <w:ind w:left="720" w:hanging="360"/>
      </w:pPr>
      <w:rPr>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D3F5861"/>
    <w:multiLevelType w:val="multilevel"/>
    <w:tmpl w:val="43DCE08A"/>
    <w:lvl w:ilvl="0">
      <w:start w:val="1"/>
      <w:numFmt w:val="decimal"/>
      <w:lvlText w:val="%1)"/>
      <w:lvlJc w:val="left"/>
      <w:pPr>
        <w:tabs>
          <w:tab w:val="num" w:pos="-360"/>
        </w:tabs>
        <w:ind w:left="1152" w:hanging="360"/>
      </w:pPr>
    </w:lvl>
    <w:lvl w:ilvl="1">
      <w:start w:val="1"/>
      <w:numFmt w:val="lowerLetter"/>
      <w:lvlText w:val="%2."/>
      <w:lvlJc w:val="left"/>
      <w:pPr>
        <w:tabs>
          <w:tab w:val="num" w:pos="-360"/>
        </w:tabs>
        <w:ind w:left="1872" w:hanging="360"/>
      </w:pPr>
    </w:lvl>
    <w:lvl w:ilvl="2">
      <w:start w:val="1"/>
      <w:numFmt w:val="lowerRoman"/>
      <w:lvlText w:val="%2.%3."/>
      <w:lvlJc w:val="right"/>
      <w:pPr>
        <w:tabs>
          <w:tab w:val="num" w:pos="-360"/>
        </w:tabs>
        <w:ind w:left="2592" w:hanging="180"/>
      </w:pPr>
    </w:lvl>
    <w:lvl w:ilvl="3">
      <w:start w:val="1"/>
      <w:numFmt w:val="decimal"/>
      <w:lvlText w:val="%2.%3.%4."/>
      <w:lvlJc w:val="left"/>
      <w:pPr>
        <w:tabs>
          <w:tab w:val="num" w:pos="-360"/>
        </w:tabs>
        <w:ind w:left="3312" w:hanging="360"/>
      </w:pPr>
    </w:lvl>
    <w:lvl w:ilvl="4">
      <w:start w:val="1"/>
      <w:numFmt w:val="lowerLetter"/>
      <w:lvlText w:val="%2.%3.%4.%5."/>
      <w:lvlJc w:val="left"/>
      <w:pPr>
        <w:tabs>
          <w:tab w:val="num" w:pos="-360"/>
        </w:tabs>
        <w:ind w:left="4032" w:hanging="360"/>
      </w:pPr>
    </w:lvl>
    <w:lvl w:ilvl="5">
      <w:start w:val="1"/>
      <w:numFmt w:val="lowerRoman"/>
      <w:lvlText w:val="%2.%3.%4.%5.%6."/>
      <w:lvlJc w:val="right"/>
      <w:pPr>
        <w:tabs>
          <w:tab w:val="num" w:pos="-360"/>
        </w:tabs>
        <w:ind w:left="4752" w:hanging="180"/>
      </w:pPr>
    </w:lvl>
    <w:lvl w:ilvl="6">
      <w:start w:val="1"/>
      <w:numFmt w:val="decimal"/>
      <w:lvlText w:val="%2.%3.%4.%5.%6.%7."/>
      <w:lvlJc w:val="left"/>
      <w:pPr>
        <w:tabs>
          <w:tab w:val="num" w:pos="-360"/>
        </w:tabs>
        <w:ind w:left="5472" w:hanging="360"/>
      </w:pPr>
    </w:lvl>
    <w:lvl w:ilvl="7">
      <w:start w:val="1"/>
      <w:numFmt w:val="lowerLetter"/>
      <w:lvlText w:val="%2.%3.%4.%5.%6.%7.%8."/>
      <w:lvlJc w:val="left"/>
      <w:pPr>
        <w:tabs>
          <w:tab w:val="num" w:pos="-360"/>
        </w:tabs>
        <w:ind w:left="6192" w:hanging="360"/>
      </w:pPr>
    </w:lvl>
    <w:lvl w:ilvl="8">
      <w:start w:val="1"/>
      <w:numFmt w:val="lowerRoman"/>
      <w:lvlText w:val="%2.%3.%4.%5.%6.%7.%8.%9."/>
      <w:lvlJc w:val="right"/>
      <w:pPr>
        <w:tabs>
          <w:tab w:val="num" w:pos="-360"/>
        </w:tabs>
        <w:ind w:left="6912" w:hanging="180"/>
      </w:pPr>
    </w:lvl>
  </w:abstractNum>
  <w:abstractNum w:abstractNumId="11" w15:restartNumberingAfterBreak="0">
    <w:nsid w:val="1095659A"/>
    <w:multiLevelType w:val="hybridMultilevel"/>
    <w:tmpl w:val="E7FEBA0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2767687"/>
    <w:multiLevelType w:val="hybridMultilevel"/>
    <w:tmpl w:val="3C18F766"/>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 w15:restartNumberingAfterBreak="0">
    <w:nsid w:val="13A71EEA"/>
    <w:multiLevelType w:val="hybridMultilevel"/>
    <w:tmpl w:val="156670F6"/>
    <w:lvl w:ilvl="0" w:tplc="FFFFFFFF">
      <w:start w:val="1"/>
      <w:numFmt w:val="lowerLetter"/>
      <w:lvlText w:val="%1)"/>
      <w:lvlJc w:val="left"/>
      <w:pPr>
        <w:ind w:left="1440" w:hanging="360"/>
      </w:p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4" w15:restartNumberingAfterBreak="0">
    <w:nsid w:val="16B25EDC"/>
    <w:multiLevelType w:val="multilevel"/>
    <w:tmpl w:val="B226E60E"/>
    <w:name w:val="WWNum72222"/>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b/>
        <w:bCs w:val="0"/>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88E28F0"/>
    <w:multiLevelType w:val="hybridMultilevel"/>
    <w:tmpl w:val="5074F63C"/>
    <w:lvl w:ilvl="0" w:tplc="FFFFFFFF">
      <w:start w:val="1"/>
      <w:numFmt w:val="lowerLetter"/>
      <w:lvlText w:val="%1)"/>
      <w:lvlJc w:val="left"/>
      <w:pPr>
        <w:ind w:left="1944" w:hanging="360"/>
      </w:pPr>
    </w:lvl>
    <w:lvl w:ilvl="1" w:tplc="FFFFFFFF" w:tentative="1">
      <w:start w:val="1"/>
      <w:numFmt w:val="lowerLetter"/>
      <w:lvlText w:val="%2."/>
      <w:lvlJc w:val="left"/>
      <w:pPr>
        <w:ind w:left="2664" w:hanging="360"/>
      </w:pPr>
    </w:lvl>
    <w:lvl w:ilvl="2" w:tplc="FFFFFFFF" w:tentative="1">
      <w:start w:val="1"/>
      <w:numFmt w:val="lowerRoman"/>
      <w:lvlText w:val="%3."/>
      <w:lvlJc w:val="right"/>
      <w:pPr>
        <w:ind w:left="3384" w:hanging="180"/>
      </w:pPr>
    </w:lvl>
    <w:lvl w:ilvl="3" w:tplc="FFFFFFFF" w:tentative="1">
      <w:start w:val="1"/>
      <w:numFmt w:val="decimal"/>
      <w:lvlText w:val="%4."/>
      <w:lvlJc w:val="left"/>
      <w:pPr>
        <w:ind w:left="4104" w:hanging="360"/>
      </w:pPr>
    </w:lvl>
    <w:lvl w:ilvl="4" w:tplc="FFFFFFFF" w:tentative="1">
      <w:start w:val="1"/>
      <w:numFmt w:val="lowerLetter"/>
      <w:lvlText w:val="%5."/>
      <w:lvlJc w:val="left"/>
      <w:pPr>
        <w:ind w:left="4824" w:hanging="360"/>
      </w:pPr>
    </w:lvl>
    <w:lvl w:ilvl="5" w:tplc="FFFFFFFF" w:tentative="1">
      <w:start w:val="1"/>
      <w:numFmt w:val="lowerRoman"/>
      <w:lvlText w:val="%6."/>
      <w:lvlJc w:val="right"/>
      <w:pPr>
        <w:ind w:left="5544" w:hanging="180"/>
      </w:pPr>
    </w:lvl>
    <w:lvl w:ilvl="6" w:tplc="FFFFFFFF" w:tentative="1">
      <w:start w:val="1"/>
      <w:numFmt w:val="decimal"/>
      <w:lvlText w:val="%7."/>
      <w:lvlJc w:val="left"/>
      <w:pPr>
        <w:ind w:left="6264" w:hanging="360"/>
      </w:pPr>
    </w:lvl>
    <w:lvl w:ilvl="7" w:tplc="FFFFFFFF" w:tentative="1">
      <w:start w:val="1"/>
      <w:numFmt w:val="lowerLetter"/>
      <w:lvlText w:val="%8."/>
      <w:lvlJc w:val="left"/>
      <w:pPr>
        <w:ind w:left="6984" w:hanging="360"/>
      </w:pPr>
    </w:lvl>
    <w:lvl w:ilvl="8" w:tplc="FFFFFFFF" w:tentative="1">
      <w:start w:val="1"/>
      <w:numFmt w:val="lowerRoman"/>
      <w:lvlText w:val="%9."/>
      <w:lvlJc w:val="right"/>
      <w:pPr>
        <w:ind w:left="7704" w:hanging="180"/>
      </w:pPr>
    </w:lvl>
  </w:abstractNum>
  <w:abstractNum w:abstractNumId="16" w15:restartNumberingAfterBreak="0">
    <w:nsid w:val="19DE1C7E"/>
    <w:multiLevelType w:val="multilevel"/>
    <w:tmpl w:val="FF2CDF88"/>
    <w:lvl w:ilvl="0">
      <w:start w:val="1"/>
      <w:numFmt w:val="decimal"/>
      <w:lvlText w:val="%1."/>
      <w:lvlJc w:val="left"/>
      <w:pPr>
        <w:ind w:left="360" w:hanging="360"/>
      </w:pPr>
      <w:rPr>
        <w:rFonts w:hint="default"/>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9F34416"/>
    <w:multiLevelType w:val="hybridMultilevel"/>
    <w:tmpl w:val="CA2A532E"/>
    <w:lvl w:ilvl="0" w:tplc="65107EB0">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1BB3520C"/>
    <w:multiLevelType w:val="hybridMultilevel"/>
    <w:tmpl w:val="CD1ADDBC"/>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19" w15:restartNumberingAfterBreak="0">
    <w:nsid w:val="1CD12C28"/>
    <w:multiLevelType w:val="multilevel"/>
    <w:tmpl w:val="698EFF20"/>
    <w:name w:val="WWNum72"/>
    <w:lvl w:ilvl="0">
      <w:start w:val="2"/>
      <w:numFmt w:val="decimal"/>
      <w:lvlText w:val="%1."/>
      <w:lvlJc w:val="left"/>
      <w:pPr>
        <w:tabs>
          <w:tab w:val="num" w:pos="0"/>
        </w:tabs>
        <w:ind w:left="360" w:hanging="360"/>
      </w:pPr>
      <w:rPr>
        <w:rFonts w:hint="default"/>
      </w:rPr>
    </w:lvl>
    <w:lvl w:ilvl="1">
      <w:start w:val="1"/>
      <w:numFmt w:val="decimal"/>
      <w:lvlText w:val="%1.%2."/>
      <w:lvlJc w:val="left"/>
      <w:pPr>
        <w:tabs>
          <w:tab w:val="num" w:pos="0"/>
        </w:tabs>
        <w:ind w:left="792" w:hanging="432"/>
      </w:pPr>
      <w:rPr>
        <w:rFonts w:hint="default"/>
        <w:b w:val="0"/>
        <w:bCs/>
      </w:rPr>
    </w:lvl>
    <w:lvl w:ilvl="2">
      <w:start w:val="1"/>
      <w:numFmt w:val="decimal"/>
      <w:lvlText w:val="%1.%2.%3."/>
      <w:lvlJc w:val="left"/>
      <w:pPr>
        <w:tabs>
          <w:tab w:val="num" w:pos="0"/>
        </w:tabs>
        <w:ind w:left="1224" w:hanging="504"/>
      </w:pPr>
      <w:rPr>
        <w:rFonts w:hint="default"/>
      </w:rPr>
    </w:lvl>
    <w:lvl w:ilvl="3">
      <w:start w:val="1"/>
      <w:numFmt w:val="decimal"/>
      <w:lvlText w:val="%1.%2.%3.%4."/>
      <w:lvlJc w:val="left"/>
      <w:pPr>
        <w:tabs>
          <w:tab w:val="num" w:pos="0"/>
        </w:tabs>
        <w:ind w:left="1728" w:hanging="648"/>
      </w:pPr>
      <w:rPr>
        <w:rFonts w:hint="default"/>
      </w:rPr>
    </w:lvl>
    <w:lvl w:ilvl="4">
      <w:start w:val="1"/>
      <w:numFmt w:val="decimal"/>
      <w:lvlText w:val="%1.%2.%3.%4.%5."/>
      <w:lvlJc w:val="left"/>
      <w:pPr>
        <w:tabs>
          <w:tab w:val="num" w:pos="0"/>
        </w:tabs>
        <w:ind w:left="2232" w:hanging="792"/>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20" w15:restartNumberingAfterBreak="0">
    <w:nsid w:val="22914843"/>
    <w:multiLevelType w:val="hybridMultilevel"/>
    <w:tmpl w:val="EF8C7F80"/>
    <w:lvl w:ilvl="0" w:tplc="04150017">
      <w:start w:val="1"/>
      <w:numFmt w:val="lowerLetter"/>
      <w:lvlText w:val="%1)"/>
      <w:lvlJc w:val="left"/>
      <w:pPr>
        <w:ind w:left="178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7675B38"/>
    <w:multiLevelType w:val="hybridMultilevel"/>
    <w:tmpl w:val="A4503630"/>
    <w:lvl w:ilvl="0" w:tplc="FFFFFFFF">
      <w:start w:val="1"/>
      <w:numFmt w:val="lowerLetter"/>
      <w:lvlText w:val="%1)"/>
      <w:lvlJc w:val="left"/>
      <w:pPr>
        <w:ind w:left="1944" w:hanging="360"/>
      </w:pPr>
    </w:lvl>
    <w:lvl w:ilvl="1" w:tplc="FFFFFFFF" w:tentative="1">
      <w:start w:val="1"/>
      <w:numFmt w:val="lowerLetter"/>
      <w:lvlText w:val="%2."/>
      <w:lvlJc w:val="left"/>
      <w:pPr>
        <w:ind w:left="2664" w:hanging="360"/>
      </w:pPr>
    </w:lvl>
    <w:lvl w:ilvl="2" w:tplc="FFFFFFFF" w:tentative="1">
      <w:start w:val="1"/>
      <w:numFmt w:val="lowerRoman"/>
      <w:lvlText w:val="%3."/>
      <w:lvlJc w:val="right"/>
      <w:pPr>
        <w:ind w:left="3384" w:hanging="180"/>
      </w:pPr>
    </w:lvl>
    <w:lvl w:ilvl="3" w:tplc="FFFFFFFF" w:tentative="1">
      <w:start w:val="1"/>
      <w:numFmt w:val="decimal"/>
      <w:lvlText w:val="%4."/>
      <w:lvlJc w:val="left"/>
      <w:pPr>
        <w:ind w:left="4104" w:hanging="360"/>
      </w:pPr>
    </w:lvl>
    <w:lvl w:ilvl="4" w:tplc="FFFFFFFF" w:tentative="1">
      <w:start w:val="1"/>
      <w:numFmt w:val="lowerLetter"/>
      <w:lvlText w:val="%5."/>
      <w:lvlJc w:val="left"/>
      <w:pPr>
        <w:ind w:left="4824" w:hanging="360"/>
      </w:pPr>
    </w:lvl>
    <w:lvl w:ilvl="5" w:tplc="FFFFFFFF" w:tentative="1">
      <w:start w:val="1"/>
      <w:numFmt w:val="lowerRoman"/>
      <w:lvlText w:val="%6."/>
      <w:lvlJc w:val="right"/>
      <w:pPr>
        <w:ind w:left="5544" w:hanging="180"/>
      </w:pPr>
    </w:lvl>
    <w:lvl w:ilvl="6" w:tplc="FFFFFFFF" w:tentative="1">
      <w:start w:val="1"/>
      <w:numFmt w:val="decimal"/>
      <w:lvlText w:val="%7."/>
      <w:lvlJc w:val="left"/>
      <w:pPr>
        <w:ind w:left="6264" w:hanging="360"/>
      </w:pPr>
    </w:lvl>
    <w:lvl w:ilvl="7" w:tplc="FFFFFFFF" w:tentative="1">
      <w:start w:val="1"/>
      <w:numFmt w:val="lowerLetter"/>
      <w:lvlText w:val="%8."/>
      <w:lvlJc w:val="left"/>
      <w:pPr>
        <w:ind w:left="6984" w:hanging="360"/>
      </w:pPr>
    </w:lvl>
    <w:lvl w:ilvl="8" w:tplc="FFFFFFFF" w:tentative="1">
      <w:start w:val="1"/>
      <w:numFmt w:val="lowerRoman"/>
      <w:lvlText w:val="%9."/>
      <w:lvlJc w:val="right"/>
      <w:pPr>
        <w:ind w:left="7704" w:hanging="180"/>
      </w:pPr>
    </w:lvl>
  </w:abstractNum>
  <w:abstractNum w:abstractNumId="22" w15:restartNumberingAfterBreak="0">
    <w:nsid w:val="276910D5"/>
    <w:multiLevelType w:val="multilevel"/>
    <w:tmpl w:val="8FC86C88"/>
    <w:name w:val="WWNum14323"/>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color w:val="auto"/>
        <w:sz w:val="24"/>
        <w:szCs w:val="24"/>
      </w:rPr>
    </w:lvl>
    <w:lvl w:ilvl="2">
      <w:start w:val="1"/>
      <w:numFmt w:val="decimal"/>
      <w:isLgl/>
      <w:lvlText w:val="%1.%2.%3."/>
      <w:lvlJc w:val="left"/>
      <w:pPr>
        <w:ind w:left="1428" w:hanging="720"/>
      </w:pPr>
      <w:rPr>
        <w:rFonts w:hint="default"/>
        <w:b w:val="0"/>
        <w:bCs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3" w15:restartNumberingAfterBreak="0">
    <w:nsid w:val="2A856317"/>
    <w:multiLevelType w:val="hybridMultilevel"/>
    <w:tmpl w:val="BB72B4B6"/>
    <w:lvl w:ilvl="0" w:tplc="02F245CE">
      <w:start w:val="1"/>
      <w:numFmt w:val="decimal"/>
      <w:lvlText w:val="5.%1.1"/>
      <w:lvlJc w:val="left"/>
      <w:pPr>
        <w:ind w:left="1788" w:hanging="360"/>
      </w:pPr>
      <w:rPr>
        <w:rFonts w:hint="default"/>
      </w:rPr>
    </w:lvl>
    <w:lvl w:ilvl="1" w:tplc="195660FE">
      <w:start w:val="1"/>
      <w:numFmt w:val="lowerLetter"/>
      <w:lvlText w:val="%2."/>
      <w:lvlJc w:val="left"/>
      <w:pPr>
        <w:ind w:left="1440" w:hanging="360"/>
      </w:pPr>
      <w:rPr>
        <w:b/>
        <w:bCs/>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ABB75C0"/>
    <w:multiLevelType w:val="hybridMultilevel"/>
    <w:tmpl w:val="020E1012"/>
    <w:name w:val="WWNum1432"/>
    <w:lvl w:ilvl="0" w:tplc="F634E772">
      <w:start w:val="1"/>
      <w:numFmt w:val="decimal"/>
      <w:lvlText w:val="2.7.%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B7A3364"/>
    <w:multiLevelType w:val="multilevel"/>
    <w:tmpl w:val="15548CEE"/>
    <w:name w:val="WWNum142"/>
    <w:lvl w:ilvl="0">
      <w:start w:val="9"/>
      <w:numFmt w:val="decimal"/>
      <w:lvlText w:val="%1."/>
      <w:lvlJc w:val="left"/>
      <w:pPr>
        <w:tabs>
          <w:tab w:val="num" w:pos="0"/>
        </w:tabs>
        <w:ind w:left="360" w:hanging="360"/>
      </w:pPr>
      <w:rPr>
        <w:rFonts w:hint="default"/>
        <w:b/>
        <w:bCs w:val="0"/>
        <w:i w:val="0"/>
      </w:rPr>
    </w:lvl>
    <w:lvl w:ilvl="1">
      <w:start w:val="1"/>
      <w:numFmt w:val="decimal"/>
      <w:lvlText w:val="%1.%2."/>
      <w:lvlJc w:val="left"/>
      <w:pPr>
        <w:tabs>
          <w:tab w:val="num" w:pos="0"/>
        </w:tabs>
        <w:ind w:left="792" w:hanging="432"/>
      </w:pPr>
      <w:rPr>
        <w:rFonts w:hint="default"/>
      </w:rPr>
    </w:lvl>
    <w:lvl w:ilvl="2">
      <w:start w:val="1"/>
      <w:numFmt w:val="decimal"/>
      <w:lvlText w:val="%1.%2.%3."/>
      <w:lvlJc w:val="left"/>
      <w:pPr>
        <w:tabs>
          <w:tab w:val="num" w:pos="0"/>
        </w:tabs>
        <w:ind w:left="1224" w:hanging="504"/>
      </w:pPr>
      <w:rPr>
        <w:rFonts w:hint="default"/>
      </w:rPr>
    </w:lvl>
    <w:lvl w:ilvl="3">
      <w:start w:val="1"/>
      <w:numFmt w:val="decimal"/>
      <w:lvlText w:val="%1.%2.%3.%4."/>
      <w:lvlJc w:val="left"/>
      <w:pPr>
        <w:tabs>
          <w:tab w:val="num" w:pos="0"/>
        </w:tabs>
        <w:ind w:left="1728" w:hanging="648"/>
      </w:pPr>
      <w:rPr>
        <w:rFonts w:hint="default"/>
      </w:rPr>
    </w:lvl>
    <w:lvl w:ilvl="4">
      <w:start w:val="1"/>
      <w:numFmt w:val="decimal"/>
      <w:lvlText w:val="%1.%2.%3.%4.%5."/>
      <w:lvlJc w:val="left"/>
      <w:pPr>
        <w:tabs>
          <w:tab w:val="num" w:pos="0"/>
        </w:tabs>
        <w:ind w:left="2232" w:hanging="792"/>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26" w15:restartNumberingAfterBreak="0">
    <w:nsid w:val="2F2E289B"/>
    <w:multiLevelType w:val="multilevel"/>
    <w:tmpl w:val="6A2A6C84"/>
    <w:name w:val="WWNum143"/>
    <w:lvl w:ilvl="0">
      <w:start w:val="1"/>
      <w:numFmt w:val="decimal"/>
      <w:lvlText w:val="%1."/>
      <w:lvlJc w:val="left"/>
      <w:pPr>
        <w:tabs>
          <w:tab w:val="num" w:pos="0"/>
        </w:tabs>
        <w:ind w:left="360" w:hanging="360"/>
      </w:pPr>
      <w:rPr>
        <w:rFonts w:hint="default"/>
        <w:i w:val="0"/>
      </w:rPr>
    </w:lvl>
    <w:lvl w:ilvl="1">
      <w:start w:val="1"/>
      <w:numFmt w:val="decimal"/>
      <w:lvlText w:val="%1.%2."/>
      <w:lvlJc w:val="left"/>
      <w:pPr>
        <w:tabs>
          <w:tab w:val="num" w:pos="0"/>
        </w:tabs>
        <w:ind w:left="792" w:hanging="432"/>
      </w:pPr>
      <w:rPr>
        <w:rFonts w:hint="default"/>
      </w:rPr>
    </w:lvl>
    <w:lvl w:ilvl="2">
      <w:start w:val="1"/>
      <w:numFmt w:val="decimal"/>
      <w:lvlText w:val="%1.%2.%3."/>
      <w:lvlJc w:val="left"/>
      <w:pPr>
        <w:tabs>
          <w:tab w:val="num" w:pos="0"/>
        </w:tabs>
        <w:ind w:left="1224" w:hanging="504"/>
      </w:pPr>
      <w:rPr>
        <w:rFonts w:hint="default"/>
      </w:rPr>
    </w:lvl>
    <w:lvl w:ilvl="3">
      <w:start w:val="1"/>
      <w:numFmt w:val="decimal"/>
      <w:lvlText w:val="%1.%2.%3.%4."/>
      <w:lvlJc w:val="left"/>
      <w:pPr>
        <w:tabs>
          <w:tab w:val="num" w:pos="0"/>
        </w:tabs>
        <w:ind w:left="1728" w:hanging="648"/>
      </w:pPr>
      <w:rPr>
        <w:rFonts w:hint="default"/>
      </w:rPr>
    </w:lvl>
    <w:lvl w:ilvl="4">
      <w:start w:val="1"/>
      <w:numFmt w:val="decimal"/>
      <w:lvlText w:val="%1.%2.%3.%4.%5."/>
      <w:lvlJc w:val="left"/>
      <w:pPr>
        <w:tabs>
          <w:tab w:val="num" w:pos="0"/>
        </w:tabs>
        <w:ind w:left="2232" w:hanging="792"/>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27" w15:restartNumberingAfterBreak="0">
    <w:nsid w:val="34584760"/>
    <w:multiLevelType w:val="hybridMultilevel"/>
    <w:tmpl w:val="FC8C13C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3C427E0B"/>
    <w:multiLevelType w:val="multilevel"/>
    <w:tmpl w:val="47ECBF4A"/>
    <w:lvl w:ilvl="0">
      <w:start w:val="1"/>
      <w:numFmt w:val="decimal"/>
      <w:lvlText w:val="%1."/>
      <w:lvlJc w:val="left"/>
      <w:pPr>
        <w:ind w:left="360" w:hanging="360"/>
      </w:pPr>
    </w:lvl>
    <w:lvl w:ilvl="1">
      <w:start w:val="1"/>
      <w:numFmt w:val="decimal"/>
      <w:lvlText w:val="%1.%2."/>
      <w:lvlJc w:val="left"/>
      <w:pPr>
        <w:ind w:left="792" w:hanging="432"/>
      </w:pPr>
      <w:rPr>
        <w:b w:val="0"/>
        <w:bCs/>
      </w:rPr>
    </w:lvl>
    <w:lvl w:ilvl="2">
      <w:start w:val="1"/>
      <w:numFmt w:val="decimal"/>
      <w:lvlText w:val="%1.%2.%3."/>
      <w:lvlJc w:val="left"/>
      <w:pPr>
        <w:ind w:left="1224" w:hanging="504"/>
      </w:pPr>
      <w:rPr>
        <w:b w:val="0"/>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422F4E59"/>
    <w:multiLevelType w:val="hybridMultilevel"/>
    <w:tmpl w:val="F5100EC2"/>
    <w:lvl w:ilvl="0" w:tplc="04150001">
      <w:start w:val="1"/>
      <w:numFmt w:val="bullet"/>
      <w:lvlText w:val=""/>
      <w:lvlJc w:val="left"/>
      <w:pPr>
        <w:ind w:left="2148" w:hanging="360"/>
      </w:pPr>
      <w:rPr>
        <w:rFonts w:ascii="Symbol" w:hAnsi="Symbol" w:hint="default"/>
      </w:rPr>
    </w:lvl>
    <w:lvl w:ilvl="1" w:tplc="04150003" w:tentative="1">
      <w:start w:val="1"/>
      <w:numFmt w:val="bullet"/>
      <w:lvlText w:val="o"/>
      <w:lvlJc w:val="left"/>
      <w:pPr>
        <w:ind w:left="2868" w:hanging="360"/>
      </w:pPr>
      <w:rPr>
        <w:rFonts w:ascii="Courier New" w:hAnsi="Courier New" w:cs="Courier New" w:hint="default"/>
      </w:rPr>
    </w:lvl>
    <w:lvl w:ilvl="2" w:tplc="04150005" w:tentative="1">
      <w:start w:val="1"/>
      <w:numFmt w:val="bullet"/>
      <w:lvlText w:val=""/>
      <w:lvlJc w:val="left"/>
      <w:pPr>
        <w:ind w:left="3588" w:hanging="360"/>
      </w:pPr>
      <w:rPr>
        <w:rFonts w:ascii="Wingdings" w:hAnsi="Wingdings" w:hint="default"/>
      </w:rPr>
    </w:lvl>
    <w:lvl w:ilvl="3" w:tplc="04150001" w:tentative="1">
      <w:start w:val="1"/>
      <w:numFmt w:val="bullet"/>
      <w:lvlText w:val=""/>
      <w:lvlJc w:val="left"/>
      <w:pPr>
        <w:ind w:left="4308" w:hanging="360"/>
      </w:pPr>
      <w:rPr>
        <w:rFonts w:ascii="Symbol" w:hAnsi="Symbol" w:hint="default"/>
      </w:rPr>
    </w:lvl>
    <w:lvl w:ilvl="4" w:tplc="04150003" w:tentative="1">
      <w:start w:val="1"/>
      <w:numFmt w:val="bullet"/>
      <w:lvlText w:val="o"/>
      <w:lvlJc w:val="left"/>
      <w:pPr>
        <w:ind w:left="5028" w:hanging="360"/>
      </w:pPr>
      <w:rPr>
        <w:rFonts w:ascii="Courier New" w:hAnsi="Courier New" w:cs="Courier New" w:hint="default"/>
      </w:rPr>
    </w:lvl>
    <w:lvl w:ilvl="5" w:tplc="04150005" w:tentative="1">
      <w:start w:val="1"/>
      <w:numFmt w:val="bullet"/>
      <w:lvlText w:val=""/>
      <w:lvlJc w:val="left"/>
      <w:pPr>
        <w:ind w:left="5748" w:hanging="360"/>
      </w:pPr>
      <w:rPr>
        <w:rFonts w:ascii="Wingdings" w:hAnsi="Wingdings" w:hint="default"/>
      </w:rPr>
    </w:lvl>
    <w:lvl w:ilvl="6" w:tplc="04150001" w:tentative="1">
      <w:start w:val="1"/>
      <w:numFmt w:val="bullet"/>
      <w:lvlText w:val=""/>
      <w:lvlJc w:val="left"/>
      <w:pPr>
        <w:ind w:left="6468" w:hanging="360"/>
      </w:pPr>
      <w:rPr>
        <w:rFonts w:ascii="Symbol" w:hAnsi="Symbol" w:hint="default"/>
      </w:rPr>
    </w:lvl>
    <w:lvl w:ilvl="7" w:tplc="04150003" w:tentative="1">
      <w:start w:val="1"/>
      <w:numFmt w:val="bullet"/>
      <w:lvlText w:val="o"/>
      <w:lvlJc w:val="left"/>
      <w:pPr>
        <w:ind w:left="7188" w:hanging="360"/>
      </w:pPr>
      <w:rPr>
        <w:rFonts w:ascii="Courier New" w:hAnsi="Courier New" w:cs="Courier New" w:hint="default"/>
      </w:rPr>
    </w:lvl>
    <w:lvl w:ilvl="8" w:tplc="04150005" w:tentative="1">
      <w:start w:val="1"/>
      <w:numFmt w:val="bullet"/>
      <w:lvlText w:val=""/>
      <w:lvlJc w:val="left"/>
      <w:pPr>
        <w:ind w:left="7908" w:hanging="360"/>
      </w:pPr>
      <w:rPr>
        <w:rFonts w:ascii="Wingdings" w:hAnsi="Wingdings" w:hint="default"/>
      </w:rPr>
    </w:lvl>
  </w:abstractNum>
  <w:abstractNum w:abstractNumId="30" w15:restartNumberingAfterBreak="0">
    <w:nsid w:val="47B939AA"/>
    <w:multiLevelType w:val="hybridMultilevel"/>
    <w:tmpl w:val="C0646F44"/>
    <w:lvl w:ilvl="0" w:tplc="02F245CE">
      <w:start w:val="1"/>
      <w:numFmt w:val="decimal"/>
      <w:lvlText w:val="5.%1.1"/>
      <w:lvlJc w:val="left"/>
      <w:pPr>
        <w:ind w:left="2496" w:hanging="360"/>
      </w:pPr>
      <w:rPr>
        <w:rFonts w:hint="default"/>
      </w:r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1" w15:restartNumberingAfterBreak="0">
    <w:nsid w:val="47FB3CA8"/>
    <w:multiLevelType w:val="hybridMultilevel"/>
    <w:tmpl w:val="536CD01C"/>
    <w:lvl w:ilvl="0" w:tplc="E884CA5E">
      <w:start w:val="1"/>
      <w:numFmt w:val="decimal"/>
      <w:lvlText w:val="3.%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4FEE19BB"/>
    <w:multiLevelType w:val="hybridMultilevel"/>
    <w:tmpl w:val="B880B77A"/>
    <w:lvl w:ilvl="0" w:tplc="04150017">
      <w:start w:val="1"/>
      <w:numFmt w:val="lowerLetter"/>
      <w:lvlText w:val="%1)"/>
      <w:lvlJc w:val="left"/>
      <w:pPr>
        <w:ind w:left="1944" w:hanging="360"/>
      </w:pPr>
    </w:lvl>
    <w:lvl w:ilvl="1" w:tplc="04150019" w:tentative="1">
      <w:start w:val="1"/>
      <w:numFmt w:val="lowerLetter"/>
      <w:lvlText w:val="%2."/>
      <w:lvlJc w:val="left"/>
      <w:pPr>
        <w:ind w:left="2664" w:hanging="360"/>
      </w:pPr>
    </w:lvl>
    <w:lvl w:ilvl="2" w:tplc="0415001B" w:tentative="1">
      <w:start w:val="1"/>
      <w:numFmt w:val="lowerRoman"/>
      <w:lvlText w:val="%3."/>
      <w:lvlJc w:val="right"/>
      <w:pPr>
        <w:ind w:left="3384" w:hanging="180"/>
      </w:pPr>
    </w:lvl>
    <w:lvl w:ilvl="3" w:tplc="0415000F" w:tentative="1">
      <w:start w:val="1"/>
      <w:numFmt w:val="decimal"/>
      <w:lvlText w:val="%4."/>
      <w:lvlJc w:val="left"/>
      <w:pPr>
        <w:ind w:left="4104" w:hanging="360"/>
      </w:pPr>
    </w:lvl>
    <w:lvl w:ilvl="4" w:tplc="04150019" w:tentative="1">
      <w:start w:val="1"/>
      <w:numFmt w:val="lowerLetter"/>
      <w:lvlText w:val="%5."/>
      <w:lvlJc w:val="left"/>
      <w:pPr>
        <w:ind w:left="4824" w:hanging="360"/>
      </w:pPr>
    </w:lvl>
    <w:lvl w:ilvl="5" w:tplc="0415001B" w:tentative="1">
      <w:start w:val="1"/>
      <w:numFmt w:val="lowerRoman"/>
      <w:lvlText w:val="%6."/>
      <w:lvlJc w:val="right"/>
      <w:pPr>
        <w:ind w:left="5544" w:hanging="180"/>
      </w:pPr>
    </w:lvl>
    <w:lvl w:ilvl="6" w:tplc="0415000F" w:tentative="1">
      <w:start w:val="1"/>
      <w:numFmt w:val="decimal"/>
      <w:lvlText w:val="%7."/>
      <w:lvlJc w:val="left"/>
      <w:pPr>
        <w:ind w:left="6264" w:hanging="360"/>
      </w:pPr>
    </w:lvl>
    <w:lvl w:ilvl="7" w:tplc="04150019" w:tentative="1">
      <w:start w:val="1"/>
      <w:numFmt w:val="lowerLetter"/>
      <w:lvlText w:val="%8."/>
      <w:lvlJc w:val="left"/>
      <w:pPr>
        <w:ind w:left="6984" w:hanging="360"/>
      </w:pPr>
    </w:lvl>
    <w:lvl w:ilvl="8" w:tplc="0415001B" w:tentative="1">
      <w:start w:val="1"/>
      <w:numFmt w:val="lowerRoman"/>
      <w:lvlText w:val="%9."/>
      <w:lvlJc w:val="right"/>
      <w:pPr>
        <w:ind w:left="7704" w:hanging="180"/>
      </w:pPr>
    </w:lvl>
  </w:abstractNum>
  <w:abstractNum w:abstractNumId="33" w15:restartNumberingAfterBreak="0">
    <w:nsid w:val="50645243"/>
    <w:multiLevelType w:val="hybridMultilevel"/>
    <w:tmpl w:val="2D1E2B7E"/>
    <w:lvl w:ilvl="0" w:tplc="FFFFFFFF">
      <w:start w:val="1"/>
      <w:numFmt w:val="lowerLetter"/>
      <w:lvlText w:val="%1."/>
      <w:lvlJc w:val="left"/>
      <w:pPr>
        <w:ind w:left="1512" w:hanging="360"/>
      </w:pPr>
      <w:rPr>
        <w:b/>
        <w:bCs/>
        <w:sz w:val="24"/>
        <w:szCs w:val="24"/>
      </w:rPr>
    </w:lvl>
    <w:lvl w:ilvl="1" w:tplc="FFFFFFFF" w:tentative="1">
      <w:start w:val="1"/>
      <w:numFmt w:val="lowerLetter"/>
      <w:lvlText w:val="%2."/>
      <w:lvlJc w:val="left"/>
      <w:pPr>
        <w:ind w:left="2232" w:hanging="360"/>
      </w:pPr>
    </w:lvl>
    <w:lvl w:ilvl="2" w:tplc="FFFFFFFF" w:tentative="1">
      <w:start w:val="1"/>
      <w:numFmt w:val="lowerRoman"/>
      <w:lvlText w:val="%3."/>
      <w:lvlJc w:val="right"/>
      <w:pPr>
        <w:ind w:left="2952" w:hanging="180"/>
      </w:pPr>
    </w:lvl>
    <w:lvl w:ilvl="3" w:tplc="FFFFFFFF" w:tentative="1">
      <w:start w:val="1"/>
      <w:numFmt w:val="decimal"/>
      <w:lvlText w:val="%4."/>
      <w:lvlJc w:val="left"/>
      <w:pPr>
        <w:ind w:left="3672" w:hanging="360"/>
      </w:pPr>
    </w:lvl>
    <w:lvl w:ilvl="4" w:tplc="FFFFFFFF" w:tentative="1">
      <w:start w:val="1"/>
      <w:numFmt w:val="lowerLetter"/>
      <w:lvlText w:val="%5."/>
      <w:lvlJc w:val="left"/>
      <w:pPr>
        <w:ind w:left="4392" w:hanging="360"/>
      </w:pPr>
    </w:lvl>
    <w:lvl w:ilvl="5" w:tplc="FFFFFFFF" w:tentative="1">
      <w:start w:val="1"/>
      <w:numFmt w:val="lowerRoman"/>
      <w:lvlText w:val="%6."/>
      <w:lvlJc w:val="right"/>
      <w:pPr>
        <w:ind w:left="5112" w:hanging="180"/>
      </w:pPr>
    </w:lvl>
    <w:lvl w:ilvl="6" w:tplc="FFFFFFFF" w:tentative="1">
      <w:start w:val="1"/>
      <w:numFmt w:val="decimal"/>
      <w:lvlText w:val="%7."/>
      <w:lvlJc w:val="left"/>
      <w:pPr>
        <w:ind w:left="5832" w:hanging="360"/>
      </w:pPr>
    </w:lvl>
    <w:lvl w:ilvl="7" w:tplc="FFFFFFFF" w:tentative="1">
      <w:start w:val="1"/>
      <w:numFmt w:val="lowerLetter"/>
      <w:lvlText w:val="%8."/>
      <w:lvlJc w:val="left"/>
      <w:pPr>
        <w:ind w:left="6552" w:hanging="360"/>
      </w:pPr>
    </w:lvl>
    <w:lvl w:ilvl="8" w:tplc="FFFFFFFF" w:tentative="1">
      <w:start w:val="1"/>
      <w:numFmt w:val="lowerRoman"/>
      <w:lvlText w:val="%9."/>
      <w:lvlJc w:val="right"/>
      <w:pPr>
        <w:ind w:left="7272" w:hanging="180"/>
      </w:pPr>
    </w:lvl>
  </w:abstractNum>
  <w:abstractNum w:abstractNumId="34" w15:restartNumberingAfterBreak="0">
    <w:nsid w:val="527B0487"/>
    <w:multiLevelType w:val="hybridMultilevel"/>
    <w:tmpl w:val="CC3A4BA4"/>
    <w:lvl w:ilvl="0" w:tplc="E884CA5E">
      <w:start w:val="1"/>
      <w:numFmt w:val="decimal"/>
      <w:lvlText w:val="3.%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5" w15:restartNumberingAfterBreak="0">
    <w:nsid w:val="56B358D1"/>
    <w:multiLevelType w:val="hybridMultilevel"/>
    <w:tmpl w:val="0E148EF2"/>
    <w:lvl w:ilvl="0" w:tplc="04150001">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36" w15:restartNumberingAfterBreak="0">
    <w:nsid w:val="5A967DC9"/>
    <w:multiLevelType w:val="multilevel"/>
    <w:tmpl w:val="30D82564"/>
    <w:lvl w:ilvl="0">
      <w:start w:val="3"/>
      <w:numFmt w:val="decimal"/>
      <w:lvlText w:val="%1."/>
      <w:lvlJc w:val="left"/>
      <w:pPr>
        <w:tabs>
          <w:tab w:val="num" w:pos="0"/>
        </w:tabs>
        <w:ind w:left="360" w:hanging="360"/>
      </w:pPr>
      <w:rPr>
        <w:rFonts w:hint="default"/>
        <w:b/>
        <w:bCs/>
      </w:rPr>
    </w:lvl>
    <w:lvl w:ilvl="1">
      <w:start w:val="1"/>
      <w:numFmt w:val="decimal"/>
      <w:lvlText w:val="%1.%2."/>
      <w:lvlJc w:val="left"/>
      <w:pPr>
        <w:tabs>
          <w:tab w:val="num" w:pos="0"/>
        </w:tabs>
        <w:ind w:left="792" w:hanging="432"/>
      </w:pPr>
      <w:rPr>
        <w:rFonts w:hint="default"/>
        <w:b w:val="0"/>
        <w:bCs/>
        <w:sz w:val="24"/>
        <w:szCs w:val="24"/>
      </w:rPr>
    </w:lvl>
    <w:lvl w:ilvl="2">
      <w:start w:val="1"/>
      <w:numFmt w:val="decimal"/>
      <w:lvlText w:val="%1.%2.%3."/>
      <w:lvlJc w:val="left"/>
      <w:pPr>
        <w:tabs>
          <w:tab w:val="num" w:pos="0"/>
        </w:tabs>
        <w:ind w:left="1224" w:hanging="504"/>
      </w:pPr>
      <w:rPr>
        <w:rFonts w:hint="default"/>
      </w:rPr>
    </w:lvl>
    <w:lvl w:ilvl="3">
      <w:start w:val="1"/>
      <w:numFmt w:val="bullet"/>
      <w:lvlText w:val=""/>
      <w:lvlJc w:val="left"/>
      <w:pPr>
        <w:ind w:left="1440" w:hanging="360"/>
      </w:pPr>
      <w:rPr>
        <w:rFonts w:ascii="Symbol" w:hAnsi="Symbol" w:hint="default"/>
      </w:rPr>
    </w:lvl>
    <w:lvl w:ilvl="4">
      <w:start w:val="1"/>
      <w:numFmt w:val="decimal"/>
      <w:lvlText w:val="%1.%2.%3.%4.%5."/>
      <w:lvlJc w:val="left"/>
      <w:pPr>
        <w:tabs>
          <w:tab w:val="num" w:pos="0"/>
        </w:tabs>
        <w:ind w:left="2232" w:hanging="792"/>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37" w15:restartNumberingAfterBreak="0">
    <w:nsid w:val="5CDB000F"/>
    <w:multiLevelType w:val="hybridMultilevel"/>
    <w:tmpl w:val="E63C12B8"/>
    <w:name w:val="WWNum1432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FE81963"/>
    <w:multiLevelType w:val="hybridMultilevel"/>
    <w:tmpl w:val="3F588F28"/>
    <w:name w:val="WWNum72222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6C149C8"/>
    <w:multiLevelType w:val="hybridMultilevel"/>
    <w:tmpl w:val="BAD8A0F0"/>
    <w:lvl w:ilvl="0" w:tplc="FFFFFFFF">
      <w:start w:val="1"/>
      <w:numFmt w:val="lowerLetter"/>
      <w:lvlText w:val="%1)"/>
      <w:lvlJc w:val="left"/>
      <w:pPr>
        <w:ind w:left="1944" w:hanging="360"/>
      </w:pPr>
    </w:lvl>
    <w:lvl w:ilvl="1" w:tplc="FFFFFFFF" w:tentative="1">
      <w:start w:val="1"/>
      <w:numFmt w:val="lowerLetter"/>
      <w:lvlText w:val="%2."/>
      <w:lvlJc w:val="left"/>
      <w:pPr>
        <w:ind w:left="2664" w:hanging="360"/>
      </w:pPr>
    </w:lvl>
    <w:lvl w:ilvl="2" w:tplc="FFFFFFFF" w:tentative="1">
      <w:start w:val="1"/>
      <w:numFmt w:val="lowerRoman"/>
      <w:lvlText w:val="%3."/>
      <w:lvlJc w:val="right"/>
      <w:pPr>
        <w:ind w:left="3384" w:hanging="180"/>
      </w:pPr>
    </w:lvl>
    <w:lvl w:ilvl="3" w:tplc="FFFFFFFF" w:tentative="1">
      <w:start w:val="1"/>
      <w:numFmt w:val="decimal"/>
      <w:lvlText w:val="%4."/>
      <w:lvlJc w:val="left"/>
      <w:pPr>
        <w:ind w:left="4104" w:hanging="360"/>
      </w:pPr>
    </w:lvl>
    <w:lvl w:ilvl="4" w:tplc="FFFFFFFF" w:tentative="1">
      <w:start w:val="1"/>
      <w:numFmt w:val="lowerLetter"/>
      <w:lvlText w:val="%5."/>
      <w:lvlJc w:val="left"/>
      <w:pPr>
        <w:ind w:left="4824" w:hanging="360"/>
      </w:pPr>
    </w:lvl>
    <w:lvl w:ilvl="5" w:tplc="FFFFFFFF" w:tentative="1">
      <w:start w:val="1"/>
      <w:numFmt w:val="lowerRoman"/>
      <w:lvlText w:val="%6."/>
      <w:lvlJc w:val="right"/>
      <w:pPr>
        <w:ind w:left="5544" w:hanging="180"/>
      </w:pPr>
    </w:lvl>
    <w:lvl w:ilvl="6" w:tplc="FFFFFFFF" w:tentative="1">
      <w:start w:val="1"/>
      <w:numFmt w:val="decimal"/>
      <w:lvlText w:val="%7."/>
      <w:lvlJc w:val="left"/>
      <w:pPr>
        <w:ind w:left="6264" w:hanging="360"/>
      </w:pPr>
    </w:lvl>
    <w:lvl w:ilvl="7" w:tplc="FFFFFFFF" w:tentative="1">
      <w:start w:val="1"/>
      <w:numFmt w:val="lowerLetter"/>
      <w:lvlText w:val="%8."/>
      <w:lvlJc w:val="left"/>
      <w:pPr>
        <w:ind w:left="6984" w:hanging="360"/>
      </w:pPr>
    </w:lvl>
    <w:lvl w:ilvl="8" w:tplc="FFFFFFFF" w:tentative="1">
      <w:start w:val="1"/>
      <w:numFmt w:val="lowerRoman"/>
      <w:lvlText w:val="%9."/>
      <w:lvlJc w:val="right"/>
      <w:pPr>
        <w:ind w:left="7704" w:hanging="180"/>
      </w:pPr>
    </w:lvl>
  </w:abstractNum>
  <w:abstractNum w:abstractNumId="40" w15:restartNumberingAfterBreak="0">
    <w:nsid w:val="67265EE8"/>
    <w:multiLevelType w:val="hybridMultilevel"/>
    <w:tmpl w:val="6D5AB4B6"/>
    <w:lvl w:ilvl="0" w:tplc="04150001">
      <w:start w:val="1"/>
      <w:numFmt w:val="bullet"/>
      <w:lvlText w:val=""/>
      <w:lvlJc w:val="left"/>
      <w:pPr>
        <w:ind w:left="2232" w:hanging="360"/>
      </w:pPr>
      <w:rPr>
        <w:rFonts w:ascii="Symbol" w:hAnsi="Symbol" w:hint="default"/>
      </w:rPr>
    </w:lvl>
    <w:lvl w:ilvl="1" w:tplc="04150003" w:tentative="1">
      <w:start w:val="1"/>
      <w:numFmt w:val="bullet"/>
      <w:lvlText w:val="o"/>
      <w:lvlJc w:val="left"/>
      <w:pPr>
        <w:ind w:left="2952" w:hanging="360"/>
      </w:pPr>
      <w:rPr>
        <w:rFonts w:ascii="Courier New" w:hAnsi="Courier New" w:cs="Courier New" w:hint="default"/>
      </w:rPr>
    </w:lvl>
    <w:lvl w:ilvl="2" w:tplc="04150005" w:tentative="1">
      <w:start w:val="1"/>
      <w:numFmt w:val="bullet"/>
      <w:lvlText w:val=""/>
      <w:lvlJc w:val="left"/>
      <w:pPr>
        <w:ind w:left="3672" w:hanging="360"/>
      </w:pPr>
      <w:rPr>
        <w:rFonts w:ascii="Wingdings" w:hAnsi="Wingdings" w:hint="default"/>
      </w:rPr>
    </w:lvl>
    <w:lvl w:ilvl="3" w:tplc="04150001" w:tentative="1">
      <w:start w:val="1"/>
      <w:numFmt w:val="bullet"/>
      <w:lvlText w:val=""/>
      <w:lvlJc w:val="left"/>
      <w:pPr>
        <w:ind w:left="4392" w:hanging="360"/>
      </w:pPr>
      <w:rPr>
        <w:rFonts w:ascii="Symbol" w:hAnsi="Symbol" w:hint="default"/>
      </w:rPr>
    </w:lvl>
    <w:lvl w:ilvl="4" w:tplc="04150003" w:tentative="1">
      <w:start w:val="1"/>
      <w:numFmt w:val="bullet"/>
      <w:lvlText w:val="o"/>
      <w:lvlJc w:val="left"/>
      <w:pPr>
        <w:ind w:left="5112" w:hanging="360"/>
      </w:pPr>
      <w:rPr>
        <w:rFonts w:ascii="Courier New" w:hAnsi="Courier New" w:cs="Courier New" w:hint="default"/>
      </w:rPr>
    </w:lvl>
    <w:lvl w:ilvl="5" w:tplc="04150005" w:tentative="1">
      <w:start w:val="1"/>
      <w:numFmt w:val="bullet"/>
      <w:lvlText w:val=""/>
      <w:lvlJc w:val="left"/>
      <w:pPr>
        <w:ind w:left="5832" w:hanging="360"/>
      </w:pPr>
      <w:rPr>
        <w:rFonts w:ascii="Wingdings" w:hAnsi="Wingdings" w:hint="default"/>
      </w:rPr>
    </w:lvl>
    <w:lvl w:ilvl="6" w:tplc="04150001" w:tentative="1">
      <w:start w:val="1"/>
      <w:numFmt w:val="bullet"/>
      <w:lvlText w:val=""/>
      <w:lvlJc w:val="left"/>
      <w:pPr>
        <w:ind w:left="6552" w:hanging="360"/>
      </w:pPr>
      <w:rPr>
        <w:rFonts w:ascii="Symbol" w:hAnsi="Symbol" w:hint="default"/>
      </w:rPr>
    </w:lvl>
    <w:lvl w:ilvl="7" w:tplc="04150003" w:tentative="1">
      <w:start w:val="1"/>
      <w:numFmt w:val="bullet"/>
      <w:lvlText w:val="o"/>
      <w:lvlJc w:val="left"/>
      <w:pPr>
        <w:ind w:left="7272" w:hanging="360"/>
      </w:pPr>
      <w:rPr>
        <w:rFonts w:ascii="Courier New" w:hAnsi="Courier New" w:cs="Courier New" w:hint="default"/>
      </w:rPr>
    </w:lvl>
    <w:lvl w:ilvl="8" w:tplc="04150005" w:tentative="1">
      <w:start w:val="1"/>
      <w:numFmt w:val="bullet"/>
      <w:lvlText w:val=""/>
      <w:lvlJc w:val="left"/>
      <w:pPr>
        <w:ind w:left="7992" w:hanging="360"/>
      </w:pPr>
      <w:rPr>
        <w:rFonts w:ascii="Wingdings" w:hAnsi="Wingdings" w:hint="default"/>
      </w:rPr>
    </w:lvl>
  </w:abstractNum>
  <w:abstractNum w:abstractNumId="41" w15:restartNumberingAfterBreak="0">
    <w:nsid w:val="67294FE5"/>
    <w:multiLevelType w:val="multilevel"/>
    <w:tmpl w:val="0415001F"/>
    <w:lvl w:ilvl="0">
      <w:start w:val="1"/>
      <w:numFmt w:val="decimal"/>
      <w:lvlText w:val="%1."/>
      <w:lvlJc w:val="left"/>
      <w:pPr>
        <w:ind w:left="360" w:hanging="360"/>
      </w:pPr>
      <w:rPr>
        <w:rFonts w:hint="default"/>
        <w:i w:val="0"/>
      </w:r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6B142EE6"/>
    <w:multiLevelType w:val="multilevel"/>
    <w:tmpl w:val="E12A9B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03A29FA"/>
    <w:multiLevelType w:val="hybridMultilevel"/>
    <w:tmpl w:val="5134A122"/>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4" w15:restartNumberingAfterBreak="0">
    <w:nsid w:val="77A2478D"/>
    <w:multiLevelType w:val="hybridMultilevel"/>
    <w:tmpl w:val="E9E6E4D2"/>
    <w:lvl w:ilvl="0" w:tplc="E2102DF0">
      <w:start w:val="1"/>
      <w:numFmt w:val="decimal"/>
      <w:lvlText w:val="%1)"/>
      <w:lvlJc w:val="left"/>
      <w:pPr>
        <w:ind w:left="2148" w:hanging="360"/>
      </w:pPr>
      <w:rPr>
        <w:rFonts w:asciiTheme="minorHAnsi" w:eastAsiaTheme="minorHAnsi" w:hAnsiTheme="minorHAnsi" w:cstheme="minorHAnsi"/>
      </w:rPr>
    </w:lvl>
    <w:lvl w:ilvl="1" w:tplc="04150003" w:tentative="1">
      <w:start w:val="1"/>
      <w:numFmt w:val="bullet"/>
      <w:lvlText w:val="o"/>
      <w:lvlJc w:val="left"/>
      <w:pPr>
        <w:ind w:left="2868" w:hanging="360"/>
      </w:pPr>
      <w:rPr>
        <w:rFonts w:ascii="Courier New" w:hAnsi="Courier New" w:cs="Courier New" w:hint="default"/>
      </w:rPr>
    </w:lvl>
    <w:lvl w:ilvl="2" w:tplc="04150005">
      <w:start w:val="1"/>
      <w:numFmt w:val="bullet"/>
      <w:lvlText w:val=""/>
      <w:lvlJc w:val="left"/>
      <w:pPr>
        <w:ind w:left="3588" w:hanging="360"/>
      </w:pPr>
      <w:rPr>
        <w:rFonts w:ascii="Wingdings" w:hAnsi="Wingdings" w:hint="default"/>
      </w:rPr>
    </w:lvl>
    <w:lvl w:ilvl="3" w:tplc="04150001" w:tentative="1">
      <w:start w:val="1"/>
      <w:numFmt w:val="bullet"/>
      <w:lvlText w:val=""/>
      <w:lvlJc w:val="left"/>
      <w:pPr>
        <w:ind w:left="4308" w:hanging="360"/>
      </w:pPr>
      <w:rPr>
        <w:rFonts w:ascii="Symbol" w:hAnsi="Symbol" w:hint="default"/>
      </w:rPr>
    </w:lvl>
    <w:lvl w:ilvl="4" w:tplc="04150003" w:tentative="1">
      <w:start w:val="1"/>
      <w:numFmt w:val="bullet"/>
      <w:lvlText w:val="o"/>
      <w:lvlJc w:val="left"/>
      <w:pPr>
        <w:ind w:left="5028" w:hanging="360"/>
      </w:pPr>
      <w:rPr>
        <w:rFonts w:ascii="Courier New" w:hAnsi="Courier New" w:cs="Courier New" w:hint="default"/>
      </w:rPr>
    </w:lvl>
    <w:lvl w:ilvl="5" w:tplc="04150005" w:tentative="1">
      <w:start w:val="1"/>
      <w:numFmt w:val="bullet"/>
      <w:lvlText w:val=""/>
      <w:lvlJc w:val="left"/>
      <w:pPr>
        <w:ind w:left="5748" w:hanging="360"/>
      </w:pPr>
      <w:rPr>
        <w:rFonts w:ascii="Wingdings" w:hAnsi="Wingdings" w:hint="default"/>
      </w:rPr>
    </w:lvl>
    <w:lvl w:ilvl="6" w:tplc="04150001" w:tentative="1">
      <w:start w:val="1"/>
      <w:numFmt w:val="bullet"/>
      <w:lvlText w:val=""/>
      <w:lvlJc w:val="left"/>
      <w:pPr>
        <w:ind w:left="6468" w:hanging="360"/>
      </w:pPr>
      <w:rPr>
        <w:rFonts w:ascii="Symbol" w:hAnsi="Symbol" w:hint="default"/>
      </w:rPr>
    </w:lvl>
    <w:lvl w:ilvl="7" w:tplc="04150003" w:tentative="1">
      <w:start w:val="1"/>
      <w:numFmt w:val="bullet"/>
      <w:lvlText w:val="o"/>
      <w:lvlJc w:val="left"/>
      <w:pPr>
        <w:ind w:left="7188" w:hanging="360"/>
      </w:pPr>
      <w:rPr>
        <w:rFonts w:ascii="Courier New" w:hAnsi="Courier New" w:cs="Courier New" w:hint="default"/>
      </w:rPr>
    </w:lvl>
    <w:lvl w:ilvl="8" w:tplc="04150005" w:tentative="1">
      <w:start w:val="1"/>
      <w:numFmt w:val="bullet"/>
      <w:lvlText w:val=""/>
      <w:lvlJc w:val="left"/>
      <w:pPr>
        <w:ind w:left="7908" w:hanging="360"/>
      </w:pPr>
      <w:rPr>
        <w:rFonts w:ascii="Wingdings" w:hAnsi="Wingdings" w:hint="default"/>
      </w:rPr>
    </w:lvl>
  </w:abstractNum>
  <w:abstractNum w:abstractNumId="45" w15:restartNumberingAfterBreak="0">
    <w:nsid w:val="792672D7"/>
    <w:multiLevelType w:val="multilevel"/>
    <w:tmpl w:val="E11472A0"/>
    <w:lvl w:ilvl="0">
      <w:start w:val="4"/>
      <w:numFmt w:val="decimal"/>
      <w:lvlText w:val="%1."/>
      <w:lvlJc w:val="left"/>
      <w:pPr>
        <w:tabs>
          <w:tab w:val="num" w:pos="0"/>
        </w:tabs>
        <w:ind w:left="360" w:hanging="360"/>
      </w:pPr>
      <w:rPr>
        <w:rFonts w:hint="default"/>
        <w:b/>
        <w:bCs/>
        <w:color w:val="auto"/>
      </w:rPr>
    </w:lvl>
    <w:lvl w:ilvl="1">
      <w:start w:val="1"/>
      <w:numFmt w:val="decimal"/>
      <w:lvlText w:val="%1.%2."/>
      <w:lvlJc w:val="left"/>
      <w:pPr>
        <w:tabs>
          <w:tab w:val="num" w:pos="0"/>
        </w:tabs>
        <w:ind w:left="792" w:hanging="432"/>
      </w:pPr>
      <w:rPr>
        <w:rFonts w:hint="default"/>
        <w:b/>
        <w:bCs w:val="0"/>
        <w:sz w:val="24"/>
        <w:szCs w:val="24"/>
      </w:rPr>
    </w:lvl>
    <w:lvl w:ilvl="2">
      <w:start w:val="1"/>
      <w:numFmt w:val="decimal"/>
      <w:lvlText w:val="%1.%2.%3."/>
      <w:lvlJc w:val="left"/>
      <w:pPr>
        <w:tabs>
          <w:tab w:val="num" w:pos="0"/>
        </w:tabs>
        <w:ind w:left="1224" w:hanging="504"/>
      </w:pPr>
      <w:rPr>
        <w:rFonts w:hint="default"/>
      </w:rPr>
    </w:lvl>
    <w:lvl w:ilvl="3">
      <w:start w:val="1"/>
      <w:numFmt w:val="bullet"/>
      <w:lvlText w:val=""/>
      <w:lvlJc w:val="left"/>
      <w:pPr>
        <w:ind w:left="1440" w:hanging="360"/>
      </w:pPr>
      <w:rPr>
        <w:rFonts w:ascii="Symbol" w:hAnsi="Symbol" w:hint="default"/>
      </w:rPr>
    </w:lvl>
    <w:lvl w:ilvl="4">
      <w:start w:val="1"/>
      <w:numFmt w:val="decimal"/>
      <w:lvlText w:val="%1.%2.%3.%4.%5."/>
      <w:lvlJc w:val="left"/>
      <w:pPr>
        <w:tabs>
          <w:tab w:val="num" w:pos="0"/>
        </w:tabs>
        <w:ind w:left="2232" w:hanging="792"/>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46" w15:restartNumberingAfterBreak="0">
    <w:nsid w:val="79563104"/>
    <w:multiLevelType w:val="hybridMultilevel"/>
    <w:tmpl w:val="7FB0FA12"/>
    <w:lvl w:ilvl="0" w:tplc="FFFFFFFF">
      <w:start w:val="1"/>
      <w:numFmt w:val="lowerLetter"/>
      <w:lvlText w:val="%1)"/>
      <w:lvlJc w:val="left"/>
      <w:pPr>
        <w:ind w:left="1944" w:hanging="360"/>
      </w:pPr>
    </w:lvl>
    <w:lvl w:ilvl="1" w:tplc="FFFFFFFF" w:tentative="1">
      <w:start w:val="1"/>
      <w:numFmt w:val="lowerLetter"/>
      <w:lvlText w:val="%2."/>
      <w:lvlJc w:val="left"/>
      <w:pPr>
        <w:ind w:left="2664" w:hanging="360"/>
      </w:pPr>
    </w:lvl>
    <w:lvl w:ilvl="2" w:tplc="FFFFFFFF" w:tentative="1">
      <w:start w:val="1"/>
      <w:numFmt w:val="lowerRoman"/>
      <w:lvlText w:val="%3."/>
      <w:lvlJc w:val="right"/>
      <w:pPr>
        <w:ind w:left="3384" w:hanging="180"/>
      </w:pPr>
    </w:lvl>
    <w:lvl w:ilvl="3" w:tplc="FFFFFFFF" w:tentative="1">
      <w:start w:val="1"/>
      <w:numFmt w:val="decimal"/>
      <w:lvlText w:val="%4."/>
      <w:lvlJc w:val="left"/>
      <w:pPr>
        <w:ind w:left="4104" w:hanging="360"/>
      </w:pPr>
    </w:lvl>
    <w:lvl w:ilvl="4" w:tplc="FFFFFFFF" w:tentative="1">
      <w:start w:val="1"/>
      <w:numFmt w:val="lowerLetter"/>
      <w:lvlText w:val="%5."/>
      <w:lvlJc w:val="left"/>
      <w:pPr>
        <w:ind w:left="4824" w:hanging="360"/>
      </w:pPr>
    </w:lvl>
    <w:lvl w:ilvl="5" w:tplc="FFFFFFFF" w:tentative="1">
      <w:start w:val="1"/>
      <w:numFmt w:val="lowerRoman"/>
      <w:lvlText w:val="%6."/>
      <w:lvlJc w:val="right"/>
      <w:pPr>
        <w:ind w:left="5544" w:hanging="180"/>
      </w:pPr>
    </w:lvl>
    <w:lvl w:ilvl="6" w:tplc="FFFFFFFF" w:tentative="1">
      <w:start w:val="1"/>
      <w:numFmt w:val="decimal"/>
      <w:lvlText w:val="%7."/>
      <w:lvlJc w:val="left"/>
      <w:pPr>
        <w:ind w:left="6264" w:hanging="360"/>
      </w:pPr>
    </w:lvl>
    <w:lvl w:ilvl="7" w:tplc="FFFFFFFF" w:tentative="1">
      <w:start w:val="1"/>
      <w:numFmt w:val="lowerLetter"/>
      <w:lvlText w:val="%8."/>
      <w:lvlJc w:val="left"/>
      <w:pPr>
        <w:ind w:left="6984" w:hanging="360"/>
      </w:pPr>
    </w:lvl>
    <w:lvl w:ilvl="8" w:tplc="FFFFFFFF" w:tentative="1">
      <w:start w:val="1"/>
      <w:numFmt w:val="lowerRoman"/>
      <w:lvlText w:val="%9."/>
      <w:lvlJc w:val="right"/>
      <w:pPr>
        <w:ind w:left="7704" w:hanging="180"/>
      </w:pPr>
    </w:lvl>
  </w:abstractNum>
  <w:abstractNum w:abstractNumId="47" w15:restartNumberingAfterBreak="0">
    <w:nsid w:val="7A9F7B60"/>
    <w:multiLevelType w:val="hybridMultilevel"/>
    <w:tmpl w:val="5232AEDC"/>
    <w:lvl w:ilvl="0" w:tplc="CDEA1D1A">
      <w:start w:val="1"/>
      <w:numFmt w:val="lowerLetter"/>
      <w:lvlText w:val="%1."/>
      <w:lvlJc w:val="left"/>
      <w:pPr>
        <w:ind w:left="1512" w:hanging="360"/>
      </w:pPr>
      <w:rPr>
        <w:b/>
        <w:bCs/>
        <w:sz w:val="24"/>
        <w:szCs w:val="24"/>
      </w:rPr>
    </w:lvl>
    <w:lvl w:ilvl="1" w:tplc="04150019" w:tentative="1">
      <w:start w:val="1"/>
      <w:numFmt w:val="lowerLetter"/>
      <w:lvlText w:val="%2."/>
      <w:lvlJc w:val="left"/>
      <w:pPr>
        <w:ind w:left="2232" w:hanging="360"/>
      </w:pPr>
    </w:lvl>
    <w:lvl w:ilvl="2" w:tplc="0415001B" w:tentative="1">
      <w:start w:val="1"/>
      <w:numFmt w:val="lowerRoman"/>
      <w:lvlText w:val="%3."/>
      <w:lvlJc w:val="right"/>
      <w:pPr>
        <w:ind w:left="2952" w:hanging="180"/>
      </w:pPr>
    </w:lvl>
    <w:lvl w:ilvl="3" w:tplc="0415000F" w:tentative="1">
      <w:start w:val="1"/>
      <w:numFmt w:val="decimal"/>
      <w:lvlText w:val="%4."/>
      <w:lvlJc w:val="left"/>
      <w:pPr>
        <w:ind w:left="3672" w:hanging="360"/>
      </w:pPr>
    </w:lvl>
    <w:lvl w:ilvl="4" w:tplc="04150019" w:tentative="1">
      <w:start w:val="1"/>
      <w:numFmt w:val="lowerLetter"/>
      <w:lvlText w:val="%5."/>
      <w:lvlJc w:val="left"/>
      <w:pPr>
        <w:ind w:left="4392" w:hanging="360"/>
      </w:pPr>
    </w:lvl>
    <w:lvl w:ilvl="5" w:tplc="0415001B" w:tentative="1">
      <w:start w:val="1"/>
      <w:numFmt w:val="lowerRoman"/>
      <w:lvlText w:val="%6."/>
      <w:lvlJc w:val="right"/>
      <w:pPr>
        <w:ind w:left="5112" w:hanging="180"/>
      </w:pPr>
    </w:lvl>
    <w:lvl w:ilvl="6" w:tplc="0415000F" w:tentative="1">
      <w:start w:val="1"/>
      <w:numFmt w:val="decimal"/>
      <w:lvlText w:val="%7."/>
      <w:lvlJc w:val="left"/>
      <w:pPr>
        <w:ind w:left="5832" w:hanging="360"/>
      </w:pPr>
    </w:lvl>
    <w:lvl w:ilvl="7" w:tplc="04150019" w:tentative="1">
      <w:start w:val="1"/>
      <w:numFmt w:val="lowerLetter"/>
      <w:lvlText w:val="%8."/>
      <w:lvlJc w:val="left"/>
      <w:pPr>
        <w:ind w:left="6552" w:hanging="360"/>
      </w:pPr>
    </w:lvl>
    <w:lvl w:ilvl="8" w:tplc="0415001B" w:tentative="1">
      <w:start w:val="1"/>
      <w:numFmt w:val="lowerRoman"/>
      <w:lvlText w:val="%9."/>
      <w:lvlJc w:val="right"/>
      <w:pPr>
        <w:ind w:left="7272" w:hanging="180"/>
      </w:pPr>
    </w:lvl>
  </w:abstractNum>
  <w:abstractNum w:abstractNumId="48" w15:restartNumberingAfterBreak="0">
    <w:nsid w:val="7DF2028D"/>
    <w:multiLevelType w:val="hybridMultilevel"/>
    <w:tmpl w:val="A504323C"/>
    <w:lvl w:ilvl="0" w:tplc="FFFFFFFF">
      <w:start w:val="1"/>
      <w:numFmt w:val="lowerLetter"/>
      <w:lvlText w:val="%1)"/>
      <w:lvlJc w:val="left"/>
      <w:pPr>
        <w:ind w:left="1944" w:hanging="360"/>
      </w:pPr>
    </w:lvl>
    <w:lvl w:ilvl="1" w:tplc="FFFFFFFF" w:tentative="1">
      <w:start w:val="1"/>
      <w:numFmt w:val="lowerLetter"/>
      <w:lvlText w:val="%2."/>
      <w:lvlJc w:val="left"/>
      <w:pPr>
        <w:ind w:left="2664" w:hanging="360"/>
      </w:pPr>
    </w:lvl>
    <w:lvl w:ilvl="2" w:tplc="FFFFFFFF" w:tentative="1">
      <w:start w:val="1"/>
      <w:numFmt w:val="lowerRoman"/>
      <w:lvlText w:val="%3."/>
      <w:lvlJc w:val="right"/>
      <w:pPr>
        <w:ind w:left="3384" w:hanging="180"/>
      </w:pPr>
    </w:lvl>
    <w:lvl w:ilvl="3" w:tplc="FFFFFFFF" w:tentative="1">
      <w:start w:val="1"/>
      <w:numFmt w:val="decimal"/>
      <w:lvlText w:val="%4."/>
      <w:lvlJc w:val="left"/>
      <w:pPr>
        <w:ind w:left="4104" w:hanging="360"/>
      </w:pPr>
    </w:lvl>
    <w:lvl w:ilvl="4" w:tplc="FFFFFFFF" w:tentative="1">
      <w:start w:val="1"/>
      <w:numFmt w:val="lowerLetter"/>
      <w:lvlText w:val="%5."/>
      <w:lvlJc w:val="left"/>
      <w:pPr>
        <w:ind w:left="4824" w:hanging="360"/>
      </w:pPr>
    </w:lvl>
    <w:lvl w:ilvl="5" w:tplc="FFFFFFFF" w:tentative="1">
      <w:start w:val="1"/>
      <w:numFmt w:val="lowerRoman"/>
      <w:lvlText w:val="%6."/>
      <w:lvlJc w:val="right"/>
      <w:pPr>
        <w:ind w:left="5544" w:hanging="180"/>
      </w:pPr>
    </w:lvl>
    <w:lvl w:ilvl="6" w:tplc="FFFFFFFF" w:tentative="1">
      <w:start w:val="1"/>
      <w:numFmt w:val="decimal"/>
      <w:lvlText w:val="%7."/>
      <w:lvlJc w:val="left"/>
      <w:pPr>
        <w:ind w:left="6264" w:hanging="360"/>
      </w:pPr>
    </w:lvl>
    <w:lvl w:ilvl="7" w:tplc="FFFFFFFF" w:tentative="1">
      <w:start w:val="1"/>
      <w:numFmt w:val="lowerLetter"/>
      <w:lvlText w:val="%8."/>
      <w:lvlJc w:val="left"/>
      <w:pPr>
        <w:ind w:left="6984" w:hanging="360"/>
      </w:pPr>
    </w:lvl>
    <w:lvl w:ilvl="8" w:tplc="FFFFFFFF" w:tentative="1">
      <w:start w:val="1"/>
      <w:numFmt w:val="lowerRoman"/>
      <w:lvlText w:val="%9."/>
      <w:lvlJc w:val="right"/>
      <w:pPr>
        <w:ind w:left="7704" w:hanging="180"/>
      </w:pPr>
    </w:lvl>
  </w:abstractNum>
  <w:abstractNum w:abstractNumId="49" w15:restartNumberingAfterBreak="0">
    <w:nsid w:val="7E7B76EB"/>
    <w:multiLevelType w:val="hybridMultilevel"/>
    <w:tmpl w:val="B6D6D1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490630469">
    <w:abstractNumId w:val="22"/>
  </w:num>
  <w:num w:numId="2" w16cid:durableId="104080248">
    <w:abstractNumId w:val="9"/>
  </w:num>
  <w:num w:numId="3" w16cid:durableId="84303456">
    <w:abstractNumId w:val="13"/>
  </w:num>
  <w:num w:numId="4" w16cid:durableId="2055763911">
    <w:abstractNumId w:val="2"/>
  </w:num>
  <w:num w:numId="5" w16cid:durableId="1503856444">
    <w:abstractNumId w:val="5"/>
  </w:num>
  <w:num w:numId="6" w16cid:durableId="1467773197">
    <w:abstractNumId w:val="6"/>
  </w:num>
  <w:num w:numId="7" w16cid:durableId="1625693962">
    <w:abstractNumId w:val="7"/>
  </w:num>
  <w:num w:numId="8" w16cid:durableId="1659730414">
    <w:abstractNumId w:val="10"/>
  </w:num>
  <w:num w:numId="9" w16cid:durableId="1414398539">
    <w:abstractNumId w:val="36"/>
  </w:num>
  <w:num w:numId="10" w16cid:durableId="439297079">
    <w:abstractNumId w:val="14"/>
  </w:num>
  <w:num w:numId="11" w16cid:durableId="520633053">
    <w:abstractNumId w:val="41"/>
  </w:num>
  <w:num w:numId="12" w16cid:durableId="248274454">
    <w:abstractNumId w:val="17"/>
  </w:num>
  <w:num w:numId="13" w16cid:durableId="2049604612">
    <w:abstractNumId w:val="16"/>
  </w:num>
  <w:num w:numId="14" w16cid:durableId="448741936">
    <w:abstractNumId w:val="32"/>
  </w:num>
  <w:num w:numId="15" w16cid:durableId="1967613391">
    <w:abstractNumId w:val="21"/>
  </w:num>
  <w:num w:numId="16" w16cid:durableId="1932426891">
    <w:abstractNumId w:val="46"/>
  </w:num>
  <w:num w:numId="17" w16cid:durableId="1488210464">
    <w:abstractNumId w:val="48"/>
  </w:num>
  <w:num w:numId="18" w16cid:durableId="1967809579">
    <w:abstractNumId w:val="39"/>
  </w:num>
  <w:num w:numId="19" w16cid:durableId="240915982">
    <w:abstractNumId w:val="15"/>
  </w:num>
  <w:num w:numId="20" w16cid:durableId="734737544">
    <w:abstractNumId w:val="28"/>
  </w:num>
  <w:num w:numId="21" w16cid:durableId="1058238062">
    <w:abstractNumId w:val="45"/>
  </w:num>
  <w:num w:numId="22" w16cid:durableId="128474006">
    <w:abstractNumId w:val="11"/>
  </w:num>
  <w:num w:numId="23" w16cid:durableId="819150272">
    <w:abstractNumId w:val="44"/>
  </w:num>
  <w:num w:numId="24" w16cid:durableId="1676229658">
    <w:abstractNumId w:val="40"/>
  </w:num>
  <w:num w:numId="25" w16cid:durableId="280841450">
    <w:abstractNumId w:val="35"/>
  </w:num>
  <w:num w:numId="26" w16cid:durableId="729888887">
    <w:abstractNumId w:val="29"/>
  </w:num>
  <w:num w:numId="27" w16cid:durableId="1424647715">
    <w:abstractNumId w:val="27"/>
  </w:num>
  <w:num w:numId="28" w16cid:durableId="1771852467">
    <w:abstractNumId w:val="42"/>
  </w:num>
  <w:num w:numId="29" w16cid:durableId="1029724049">
    <w:abstractNumId w:val="8"/>
  </w:num>
  <w:num w:numId="30" w16cid:durableId="1637249917">
    <w:abstractNumId w:val="34"/>
  </w:num>
  <w:num w:numId="31" w16cid:durableId="1556236499">
    <w:abstractNumId w:val="23"/>
  </w:num>
  <w:num w:numId="32" w16cid:durableId="1311667837">
    <w:abstractNumId w:val="30"/>
  </w:num>
  <w:num w:numId="33" w16cid:durableId="294678666">
    <w:abstractNumId w:val="20"/>
  </w:num>
  <w:num w:numId="34" w16cid:durableId="883180705">
    <w:abstractNumId w:val="43"/>
  </w:num>
  <w:num w:numId="35" w16cid:durableId="914627545">
    <w:abstractNumId w:val="31"/>
  </w:num>
  <w:num w:numId="36" w16cid:durableId="2006089551">
    <w:abstractNumId w:val="47"/>
  </w:num>
  <w:num w:numId="37" w16cid:durableId="197159373">
    <w:abstractNumId w:val="33"/>
  </w:num>
  <w:num w:numId="38" w16cid:durableId="1039743904">
    <w:abstractNumId w:val="12"/>
  </w:num>
  <w:num w:numId="39" w16cid:durableId="1436293189">
    <w:abstractNumId w:val="18"/>
  </w:num>
  <w:num w:numId="40" w16cid:durableId="980118627">
    <w:abstractNumId w:val="49"/>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64F2"/>
    <w:rsid w:val="00000A43"/>
    <w:rsid w:val="000012C5"/>
    <w:rsid w:val="00004E1B"/>
    <w:rsid w:val="00010607"/>
    <w:rsid w:val="00010EDD"/>
    <w:rsid w:val="00011CAD"/>
    <w:rsid w:val="000123D0"/>
    <w:rsid w:val="00012AA5"/>
    <w:rsid w:val="00016AF2"/>
    <w:rsid w:val="00017885"/>
    <w:rsid w:val="00021794"/>
    <w:rsid w:val="00024E49"/>
    <w:rsid w:val="00025575"/>
    <w:rsid w:val="00026FF0"/>
    <w:rsid w:val="0003086A"/>
    <w:rsid w:val="000325C6"/>
    <w:rsid w:val="000359BE"/>
    <w:rsid w:val="000362EC"/>
    <w:rsid w:val="0004110B"/>
    <w:rsid w:val="00041379"/>
    <w:rsid w:val="000453DA"/>
    <w:rsid w:val="00052D19"/>
    <w:rsid w:val="000556EA"/>
    <w:rsid w:val="00055A08"/>
    <w:rsid w:val="000576F6"/>
    <w:rsid w:val="00063F3E"/>
    <w:rsid w:val="00070FFE"/>
    <w:rsid w:val="00071CD7"/>
    <w:rsid w:val="0007294D"/>
    <w:rsid w:val="0007452E"/>
    <w:rsid w:val="0008198C"/>
    <w:rsid w:val="00086D7D"/>
    <w:rsid w:val="00090285"/>
    <w:rsid w:val="00091FFB"/>
    <w:rsid w:val="00094269"/>
    <w:rsid w:val="000954A8"/>
    <w:rsid w:val="00096FA9"/>
    <w:rsid w:val="00097012"/>
    <w:rsid w:val="00097123"/>
    <w:rsid w:val="0009794C"/>
    <w:rsid w:val="000A1544"/>
    <w:rsid w:val="000A46F9"/>
    <w:rsid w:val="000A59DA"/>
    <w:rsid w:val="000B1B55"/>
    <w:rsid w:val="000B2026"/>
    <w:rsid w:val="000B4C65"/>
    <w:rsid w:val="000B6887"/>
    <w:rsid w:val="000C48EA"/>
    <w:rsid w:val="000C4AB7"/>
    <w:rsid w:val="000C4C7F"/>
    <w:rsid w:val="000C6404"/>
    <w:rsid w:val="000C68C8"/>
    <w:rsid w:val="000D32D1"/>
    <w:rsid w:val="000E0AB8"/>
    <w:rsid w:val="000E7AE3"/>
    <w:rsid w:val="000F1EF3"/>
    <w:rsid w:val="000F7CE8"/>
    <w:rsid w:val="001011FD"/>
    <w:rsid w:val="00102342"/>
    <w:rsid w:val="001064C4"/>
    <w:rsid w:val="00110B20"/>
    <w:rsid w:val="00111237"/>
    <w:rsid w:val="00112055"/>
    <w:rsid w:val="00115A0A"/>
    <w:rsid w:val="001207EA"/>
    <w:rsid w:val="001252F1"/>
    <w:rsid w:val="00127088"/>
    <w:rsid w:val="0012783D"/>
    <w:rsid w:val="00127C9C"/>
    <w:rsid w:val="00130B36"/>
    <w:rsid w:val="00132C33"/>
    <w:rsid w:val="00133852"/>
    <w:rsid w:val="00135CC4"/>
    <w:rsid w:val="001475DB"/>
    <w:rsid w:val="00151F44"/>
    <w:rsid w:val="00155F8C"/>
    <w:rsid w:val="00161AA3"/>
    <w:rsid w:val="00161F79"/>
    <w:rsid w:val="00166EEA"/>
    <w:rsid w:val="0017243E"/>
    <w:rsid w:val="0018176E"/>
    <w:rsid w:val="00186CBF"/>
    <w:rsid w:val="00186E09"/>
    <w:rsid w:val="00187754"/>
    <w:rsid w:val="001878A7"/>
    <w:rsid w:val="00187DD2"/>
    <w:rsid w:val="001905E9"/>
    <w:rsid w:val="001913D7"/>
    <w:rsid w:val="00191762"/>
    <w:rsid w:val="0019279C"/>
    <w:rsid w:val="001A11D0"/>
    <w:rsid w:val="001A3106"/>
    <w:rsid w:val="001A3BF9"/>
    <w:rsid w:val="001A48C8"/>
    <w:rsid w:val="001B1D41"/>
    <w:rsid w:val="001B3314"/>
    <w:rsid w:val="001B6AF0"/>
    <w:rsid w:val="001C22B5"/>
    <w:rsid w:val="001C3E86"/>
    <w:rsid w:val="001C78EA"/>
    <w:rsid w:val="001D2780"/>
    <w:rsid w:val="001D59E8"/>
    <w:rsid w:val="001D6C78"/>
    <w:rsid w:val="001E05F5"/>
    <w:rsid w:val="001E32AE"/>
    <w:rsid w:val="001E41FF"/>
    <w:rsid w:val="001E44FC"/>
    <w:rsid w:val="001E5724"/>
    <w:rsid w:val="001E62D5"/>
    <w:rsid w:val="001E6F54"/>
    <w:rsid w:val="001E7D2E"/>
    <w:rsid w:val="001F0A35"/>
    <w:rsid w:val="001F144D"/>
    <w:rsid w:val="00207636"/>
    <w:rsid w:val="00207C7D"/>
    <w:rsid w:val="002102E0"/>
    <w:rsid w:val="002109A2"/>
    <w:rsid w:val="0021518A"/>
    <w:rsid w:val="00215B82"/>
    <w:rsid w:val="00215F64"/>
    <w:rsid w:val="00216231"/>
    <w:rsid w:val="0022000F"/>
    <w:rsid w:val="00220881"/>
    <w:rsid w:val="00224ADD"/>
    <w:rsid w:val="002269B0"/>
    <w:rsid w:val="00230F8E"/>
    <w:rsid w:val="00231A3F"/>
    <w:rsid w:val="00237B76"/>
    <w:rsid w:val="00241995"/>
    <w:rsid w:val="00242006"/>
    <w:rsid w:val="0025001D"/>
    <w:rsid w:val="00252EBA"/>
    <w:rsid w:val="00256D6B"/>
    <w:rsid w:val="002572BE"/>
    <w:rsid w:val="00257DF6"/>
    <w:rsid w:val="0026186B"/>
    <w:rsid w:val="002618C6"/>
    <w:rsid w:val="00261CBE"/>
    <w:rsid w:val="00265725"/>
    <w:rsid w:val="0027691E"/>
    <w:rsid w:val="00287268"/>
    <w:rsid w:val="002901E6"/>
    <w:rsid w:val="002940DA"/>
    <w:rsid w:val="00295513"/>
    <w:rsid w:val="002977BD"/>
    <w:rsid w:val="002A19CE"/>
    <w:rsid w:val="002A5227"/>
    <w:rsid w:val="002A55A8"/>
    <w:rsid w:val="002B07EA"/>
    <w:rsid w:val="002B55A5"/>
    <w:rsid w:val="002C0DE0"/>
    <w:rsid w:val="002C1ABA"/>
    <w:rsid w:val="002C2397"/>
    <w:rsid w:val="002C6128"/>
    <w:rsid w:val="002C63F0"/>
    <w:rsid w:val="002C7547"/>
    <w:rsid w:val="002D04B2"/>
    <w:rsid w:val="002D0F3F"/>
    <w:rsid w:val="002D16BC"/>
    <w:rsid w:val="002D4258"/>
    <w:rsid w:val="002D52C8"/>
    <w:rsid w:val="002E0738"/>
    <w:rsid w:val="002E54DD"/>
    <w:rsid w:val="002F18E6"/>
    <w:rsid w:val="002F3863"/>
    <w:rsid w:val="002F688E"/>
    <w:rsid w:val="002F68ED"/>
    <w:rsid w:val="003020D0"/>
    <w:rsid w:val="00303288"/>
    <w:rsid w:val="00303C1A"/>
    <w:rsid w:val="00304FB5"/>
    <w:rsid w:val="00306BB5"/>
    <w:rsid w:val="003070E7"/>
    <w:rsid w:val="0030794E"/>
    <w:rsid w:val="00307E34"/>
    <w:rsid w:val="00310254"/>
    <w:rsid w:val="0031280F"/>
    <w:rsid w:val="0031383D"/>
    <w:rsid w:val="0031404C"/>
    <w:rsid w:val="00315745"/>
    <w:rsid w:val="0031626C"/>
    <w:rsid w:val="003212ED"/>
    <w:rsid w:val="00323DD3"/>
    <w:rsid w:val="00325F6A"/>
    <w:rsid w:val="00326A8A"/>
    <w:rsid w:val="003274B3"/>
    <w:rsid w:val="0033161B"/>
    <w:rsid w:val="00331AE5"/>
    <w:rsid w:val="00340FD7"/>
    <w:rsid w:val="00345E8F"/>
    <w:rsid w:val="003472C3"/>
    <w:rsid w:val="0035363E"/>
    <w:rsid w:val="00362E5D"/>
    <w:rsid w:val="00362F21"/>
    <w:rsid w:val="00363F85"/>
    <w:rsid w:val="00364E86"/>
    <w:rsid w:val="00367A4F"/>
    <w:rsid w:val="00374427"/>
    <w:rsid w:val="00374623"/>
    <w:rsid w:val="0037514C"/>
    <w:rsid w:val="0038323A"/>
    <w:rsid w:val="00384B18"/>
    <w:rsid w:val="003867E5"/>
    <w:rsid w:val="0039147D"/>
    <w:rsid w:val="0039169B"/>
    <w:rsid w:val="003922E5"/>
    <w:rsid w:val="003A0354"/>
    <w:rsid w:val="003A3706"/>
    <w:rsid w:val="003A4681"/>
    <w:rsid w:val="003A5307"/>
    <w:rsid w:val="003A585D"/>
    <w:rsid w:val="003B1221"/>
    <w:rsid w:val="003B6EFE"/>
    <w:rsid w:val="003C57CD"/>
    <w:rsid w:val="003C6024"/>
    <w:rsid w:val="003C68FA"/>
    <w:rsid w:val="003D2AD9"/>
    <w:rsid w:val="003E171C"/>
    <w:rsid w:val="003E24E1"/>
    <w:rsid w:val="003E57A7"/>
    <w:rsid w:val="003E633A"/>
    <w:rsid w:val="003E7C86"/>
    <w:rsid w:val="003F24BF"/>
    <w:rsid w:val="003F6D43"/>
    <w:rsid w:val="003F7813"/>
    <w:rsid w:val="00400DD0"/>
    <w:rsid w:val="00402377"/>
    <w:rsid w:val="00402AF4"/>
    <w:rsid w:val="0040334B"/>
    <w:rsid w:val="0040537B"/>
    <w:rsid w:val="00405517"/>
    <w:rsid w:val="0040758D"/>
    <w:rsid w:val="0041574E"/>
    <w:rsid w:val="00416776"/>
    <w:rsid w:val="00416C06"/>
    <w:rsid w:val="00420E4F"/>
    <w:rsid w:val="00422CE0"/>
    <w:rsid w:val="004240FB"/>
    <w:rsid w:val="00424B61"/>
    <w:rsid w:val="0042593C"/>
    <w:rsid w:val="004277CA"/>
    <w:rsid w:val="004306F3"/>
    <w:rsid w:val="00433147"/>
    <w:rsid w:val="00436F22"/>
    <w:rsid w:val="00437290"/>
    <w:rsid w:val="0043749A"/>
    <w:rsid w:val="00437E1E"/>
    <w:rsid w:val="00441D7F"/>
    <w:rsid w:val="00442A20"/>
    <w:rsid w:val="0044410D"/>
    <w:rsid w:val="00444531"/>
    <w:rsid w:val="0044491D"/>
    <w:rsid w:val="00450035"/>
    <w:rsid w:val="00451382"/>
    <w:rsid w:val="00452241"/>
    <w:rsid w:val="00452903"/>
    <w:rsid w:val="004530F2"/>
    <w:rsid w:val="0045456D"/>
    <w:rsid w:val="00455BE1"/>
    <w:rsid w:val="00456F5B"/>
    <w:rsid w:val="00464941"/>
    <w:rsid w:val="00464AC0"/>
    <w:rsid w:val="00470351"/>
    <w:rsid w:val="00471D68"/>
    <w:rsid w:val="004777FD"/>
    <w:rsid w:val="0048135A"/>
    <w:rsid w:val="00483A3D"/>
    <w:rsid w:val="004843C9"/>
    <w:rsid w:val="004844ED"/>
    <w:rsid w:val="00485534"/>
    <w:rsid w:val="00487350"/>
    <w:rsid w:val="00487D22"/>
    <w:rsid w:val="004912DC"/>
    <w:rsid w:val="00492389"/>
    <w:rsid w:val="004940CF"/>
    <w:rsid w:val="0049431D"/>
    <w:rsid w:val="004947FC"/>
    <w:rsid w:val="00496BD5"/>
    <w:rsid w:val="004A1192"/>
    <w:rsid w:val="004A7223"/>
    <w:rsid w:val="004A73A5"/>
    <w:rsid w:val="004B0C48"/>
    <w:rsid w:val="004B265F"/>
    <w:rsid w:val="004B3BFC"/>
    <w:rsid w:val="004B70F9"/>
    <w:rsid w:val="004C1273"/>
    <w:rsid w:val="004C373A"/>
    <w:rsid w:val="004C7BD7"/>
    <w:rsid w:val="004D38E0"/>
    <w:rsid w:val="004D3F58"/>
    <w:rsid w:val="004D496D"/>
    <w:rsid w:val="004D61F3"/>
    <w:rsid w:val="004E08FC"/>
    <w:rsid w:val="004E272D"/>
    <w:rsid w:val="004E28D2"/>
    <w:rsid w:val="004E2A01"/>
    <w:rsid w:val="004E337A"/>
    <w:rsid w:val="004E63C0"/>
    <w:rsid w:val="004E74ED"/>
    <w:rsid w:val="004E781B"/>
    <w:rsid w:val="004F0268"/>
    <w:rsid w:val="004F0ACB"/>
    <w:rsid w:val="004F0B73"/>
    <w:rsid w:val="004F42DE"/>
    <w:rsid w:val="004F48F4"/>
    <w:rsid w:val="004F4DCA"/>
    <w:rsid w:val="004F7C77"/>
    <w:rsid w:val="00504ADA"/>
    <w:rsid w:val="005064F2"/>
    <w:rsid w:val="00507782"/>
    <w:rsid w:val="005167BD"/>
    <w:rsid w:val="00517595"/>
    <w:rsid w:val="00521CC5"/>
    <w:rsid w:val="00530217"/>
    <w:rsid w:val="00532320"/>
    <w:rsid w:val="00537A66"/>
    <w:rsid w:val="00542F05"/>
    <w:rsid w:val="00546ABD"/>
    <w:rsid w:val="00547DA5"/>
    <w:rsid w:val="00547F00"/>
    <w:rsid w:val="00550C60"/>
    <w:rsid w:val="00552102"/>
    <w:rsid w:val="00552769"/>
    <w:rsid w:val="005532CA"/>
    <w:rsid w:val="00553334"/>
    <w:rsid w:val="00554F25"/>
    <w:rsid w:val="005567F8"/>
    <w:rsid w:val="00557DD1"/>
    <w:rsid w:val="005600BE"/>
    <w:rsid w:val="0056249D"/>
    <w:rsid w:val="00564FFB"/>
    <w:rsid w:val="0056706F"/>
    <w:rsid w:val="00567224"/>
    <w:rsid w:val="005672DC"/>
    <w:rsid w:val="00570122"/>
    <w:rsid w:val="00571168"/>
    <w:rsid w:val="00571529"/>
    <w:rsid w:val="00572BEE"/>
    <w:rsid w:val="0057547B"/>
    <w:rsid w:val="00577D5D"/>
    <w:rsid w:val="00585550"/>
    <w:rsid w:val="00587CF6"/>
    <w:rsid w:val="005912B5"/>
    <w:rsid w:val="00591777"/>
    <w:rsid w:val="00591F3E"/>
    <w:rsid w:val="00592B26"/>
    <w:rsid w:val="0059345B"/>
    <w:rsid w:val="00594F84"/>
    <w:rsid w:val="00595002"/>
    <w:rsid w:val="005A5CE0"/>
    <w:rsid w:val="005B36F6"/>
    <w:rsid w:val="005B7E2B"/>
    <w:rsid w:val="005C0677"/>
    <w:rsid w:val="005C27B6"/>
    <w:rsid w:val="005C44A4"/>
    <w:rsid w:val="005C792C"/>
    <w:rsid w:val="005D2692"/>
    <w:rsid w:val="005D6B63"/>
    <w:rsid w:val="005D6F3D"/>
    <w:rsid w:val="005E1D60"/>
    <w:rsid w:val="005E2F21"/>
    <w:rsid w:val="005E4165"/>
    <w:rsid w:val="005E4578"/>
    <w:rsid w:val="005E7AD3"/>
    <w:rsid w:val="005E7FB2"/>
    <w:rsid w:val="005F218F"/>
    <w:rsid w:val="005F419E"/>
    <w:rsid w:val="005F7439"/>
    <w:rsid w:val="00601B33"/>
    <w:rsid w:val="006033E1"/>
    <w:rsid w:val="006051D5"/>
    <w:rsid w:val="00605720"/>
    <w:rsid w:val="006118FA"/>
    <w:rsid w:val="00611B29"/>
    <w:rsid w:val="006131FA"/>
    <w:rsid w:val="00613A42"/>
    <w:rsid w:val="0061448F"/>
    <w:rsid w:val="00616CEC"/>
    <w:rsid w:val="006230B4"/>
    <w:rsid w:val="00625154"/>
    <w:rsid w:val="00626474"/>
    <w:rsid w:val="006326AD"/>
    <w:rsid w:val="00632958"/>
    <w:rsid w:val="0063592C"/>
    <w:rsid w:val="0064149C"/>
    <w:rsid w:val="0064304A"/>
    <w:rsid w:val="00643A84"/>
    <w:rsid w:val="00647509"/>
    <w:rsid w:val="00647A9F"/>
    <w:rsid w:val="00651CFB"/>
    <w:rsid w:val="00653EA2"/>
    <w:rsid w:val="00660522"/>
    <w:rsid w:val="00660C3D"/>
    <w:rsid w:val="00670D89"/>
    <w:rsid w:val="00671B91"/>
    <w:rsid w:val="00677CC7"/>
    <w:rsid w:val="00680C8F"/>
    <w:rsid w:val="00682A14"/>
    <w:rsid w:val="00683D2F"/>
    <w:rsid w:val="00684664"/>
    <w:rsid w:val="00685070"/>
    <w:rsid w:val="00685EA0"/>
    <w:rsid w:val="00692D99"/>
    <w:rsid w:val="00693638"/>
    <w:rsid w:val="00693B83"/>
    <w:rsid w:val="006961AA"/>
    <w:rsid w:val="0069737D"/>
    <w:rsid w:val="00697F37"/>
    <w:rsid w:val="006A02FC"/>
    <w:rsid w:val="006A14A3"/>
    <w:rsid w:val="006A4A7E"/>
    <w:rsid w:val="006A50C4"/>
    <w:rsid w:val="006B063D"/>
    <w:rsid w:val="006B5DC6"/>
    <w:rsid w:val="006C0C88"/>
    <w:rsid w:val="006C12D4"/>
    <w:rsid w:val="006C2139"/>
    <w:rsid w:val="006C4DC4"/>
    <w:rsid w:val="006C6D1B"/>
    <w:rsid w:val="006C7A53"/>
    <w:rsid w:val="006D26CA"/>
    <w:rsid w:val="006D2832"/>
    <w:rsid w:val="006D5E4A"/>
    <w:rsid w:val="006D5F5D"/>
    <w:rsid w:val="006E3849"/>
    <w:rsid w:val="006E5CC3"/>
    <w:rsid w:val="006E79DD"/>
    <w:rsid w:val="006F0DCF"/>
    <w:rsid w:val="006F2781"/>
    <w:rsid w:val="006F3338"/>
    <w:rsid w:val="006F3F94"/>
    <w:rsid w:val="006F668E"/>
    <w:rsid w:val="0070109D"/>
    <w:rsid w:val="00703A75"/>
    <w:rsid w:val="00707869"/>
    <w:rsid w:val="007140C4"/>
    <w:rsid w:val="00716A07"/>
    <w:rsid w:val="00716AE5"/>
    <w:rsid w:val="00722D85"/>
    <w:rsid w:val="007312A4"/>
    <w:rsid w:val="007328F7"/>
    <w:rsid w:val="0073473D"/>
    <w:rsid w:val="00734D17"/>
    <w:rsid w:val="00734DB5"/>
    <w:rsid w:val="007412B7"/>
    <w:rsid w:val="00741692"/>
    <w:rsid w:val="007434D1"/>
    <w:rsid w:val="00743FC5"/>
    <w:rsid w:val="00747FF2"/>
    <w:rsid w:val="007516CC"/>
    <w:rsid w:val="0075302B"/>
    <w:rsid w:val="0075421E"/>
    <w:rsid w:val="007545FD"/>
    <w:rsid w:val="007567E8"/>
    <w:rsid w:val="00757827"/>
    <w:rsid w:val="007664A8"/>
    <w:rsid w:val="00770499"/>
    <w:rsid w:val="00770576"/>
    <w:rsid w:val="00773AFC"/>
    <w:rsid w:val="00775498"/>
    <w:rsid w:val="00775B78"/>
    <w:rsid w:val="00776780"/>
    <w:rsid w:val="007837E3"/>
    <w:rsid w:val="00783EA6"/>
    <w:rsid w:val="0078467D"/>
    <w:rsid w:val="00784732"/>
    <w:rsid w:val="00784CD4"/>
    <w:rsid w:val="00785069"/>
    <w:rsid w:val="007863CD"/>
    <w:rsid w:val="00790576"/>
    <w:rsid w:val="00790A33"/>
    <w:rsid w:val="007966EB"/>
    <w:rsid w:val="007A2230"/>
    <w:rsid w:val="007A3EFA"/>
    <w:rsid w:val="007A7145"/>
    <w:rsid w:val="007B0C8B"/>
    <w:rsid w:val="007B12DA"/>
    <w:rsid w:val="007B2B16"/>
    <w:rsid w:val="007B763F"/>
    <w:rsid w:val="007C0D82"/>
    <w:rsid w:val="007C1877"/>
    <w:rsid w:val="007C4DC4"/>
    <w:rsid w:val="007C6C43"/>
    <w:rsid w:val="007D2A5A"/>
    <w:rsid w:val="007D377A"/>
    <w:rsid w:val="007D3886"/>
    <w:rsid w:val="007D4AF0"/>
    <w:rsid w:val="007D4E9B"/>
    <w:rsid w:val="007D7587"/>
    <w:rsid w:val="007E2A75"/>
    <w:rsid w:val="007E2DFC"/>
    <w:rsid w:val="007E7374"/>
    <w:rsid w:val="007F195B"/>
    <w:rsid w:val="007F1DAB"/>
    <w:rsid w:val="007F3CBB"/>
    <w:rsid w:val="007F3E3E"/>
    <w:rsid w:val="00800289"/>
    <w:rsid w:val="008004E7"/>
    <w:rsid w:val="00802609"/>
    <w:rsid w:val="008029C7"/>
    <w:rsid w:val="00802EC5"/>
    <w:rsid w:val="00803AAB"/>
    <w:rsid w:val="00805518"/>
    <w:rsid w:val="008076AA"/>
    <w:rsid w:val="008077A1"/>
    <w:rsid w:val="0081312B"/>
    <w:rsid w:val="0081553D"/>
    <w:rsid w:val="008209C1"/>
    <w:rsid w:val="00823DD0"/>
    <w:rsid w:val="0083268B"/>
    <w:rsid w:val="00840094"/>
    <w:rsid w:val="00840933"/>
    <w:rsid w:val="00841A9A"/>
    <w:rsid w:val="0084278E"/>
    <w:rsid w:val="00845B92"/>
    <w:rsid w:val="0084685F"/>
    <w:rsid w:val="00851F89"/>
    <w:rsid w:val="00856E44"/>
    <w:rsid w:val="0086457D"/>
    <w:rsid w:val="00865CB1"/>
    <w:rsid w:val="00867A48"/>
    <w:rsid w:val="00871B11"/>
    <w:rsid w:val="008720AA"/>
    <w:rsid w:val="00872BF9"/>
    <w:rsid w:val="0087372B"/>
    <w:rsid w:val="008778BC"/>
    <w:rsid w:val="00880FDA"/>
    <w:rsid w:val="00880FFE"/>
    <w:rsid w:val="008815CD"/>
    <w:rsid w:val="008848B2"/>
    <w:rsid w:val="008857B4"/>
    <w:rsid w:val="00885AE9"/>
    <w:rsid w:val="00885EFF"/>
    <w:rsid w:val="00893460"/>
    <w:rsid w:val="008947B9"/>
    <w:rsid w:val="00896DD3"/>
    <w:rsid w:val="00896F88"/>
    <w:rsid w:val="00896FE1"/>
    <w:rsid w:val="00897234"/>
    <w:rsid w:val="00897F89"/>
    <w:rsid w:val="008A06E1"/>
    <w:rsid w:val="008A1B61"/>
    <w:rsid w:val="008A2F10"/>
    <w:rsid w:val="008A4F81"/>
    <w:rsid w:val="008A6B36"/>
    <w:rsid w:val="008B50C7"/>
    <w:rsid w:val="008B5575"/>
    <w:rsid w:val="008C0857"/>
    <w:rsid w:val="008C2724"/>
    <w:rsid w:val="008C5EDF"/>
    <w:rsid w:val="008C6975"/>
    <w:rsid w:val="008D3B12"/>
    <w:rsid w:val="008D469F"/>
    <w:rsid w:val="008E0279"/>
    <w:rsid w:val="008E057E"/>
    <w:rsid w:val="008E086C"/>
    <w:rsid w:val="008E15EB"/>
    <w:rsid w:val="008E2785"/>
    <w:rsid w:val="008E4117"/>
    <w:rsid w:val="008E4E7B"/>
    <w:rsid w:val="008E5F39"/>
    <w:rsid w:val="008F1851"/>
    <w:rsid w:val="008F4B72"/>
    <w:rsid w:val="008F620A"/>
    <w:rsid w:val="00900183"/>
    <w:rsid w:val="009007ED"/>
    <w:rsid w:val="00904075"/>
    <w:rsid w:val="009069FB"/>
    <w:rsid w:val="009076D4"/>
    <w:rsid w:val="00907CBE"/>
    <w:rsid w:val="00913647"/>
    <w:rsid w:val="00913F63"/>
    <w:rsid w:val="00914353"/>
    <w:rsid w:val="00917844"/>
    <w:rsid w:val="00917DA6"/>
    <w:rsid w:val="009272A0"/>
    <w:rsid w:val="009302D2"/>
    <w:rsid w:val="009316A3"/>
    <w:rsid w:val="00937506"/>
    <w:rsid w:val="0094025F"/>
    <w:rsid w:val="00940F39"/>
    <w:rsid w:val="00941C48"/>
    <w:rsid w:val="0094444B"/>
    <w:rsid w:val="00944D59"/>
    <w:rsid w:val="00944F48"/>
    <w:rsid w:val="009458DD"/>
    <w:rsid w:val="00946AA4"/>
    <w:rsid w:val="00950470"/>
    <w:rsid w:val="00950EB3"/>
    <w:rsid w:val="009604DC"/>
    <w:rsid w:val="00960DC5"/>
    <w:rsid w:val="00964DDE"/>
    <w:rsid w:val="009711B6"/>
    <w:rsid w:val="0097430E"/>
    <w:rsid w:val="00974EC9"/>
    <w:rsid w:val="00975A96"/>
    <w:rsid w:val="009900B2"/>
    <w:rsid w:val="00991D31"/>
    <w:rsid w:val="00993C8A"/>
    <w:rsid w:val="0099598D"/>
    <w:rsid w:val="009966BF"/>
    <w:rsid w:val="009A0F80"/>
    <w:rsid w:val="009A1347"/>
    <w:rsid w:val="009A438F"/>
    <w:rsid w:val="009B4968"/>
    <w:rsid w:val="009B6F7B"/>
    <w:rsid w:val="009C408B"/>
    <w:rsid w:val="009D0BF7"/>
    <w:rsid w:val="009D3F19"/>
    <w:rsid w:val="009D6EB7"/>
    <w:rsid w:val="009E177E"/>
    <w:rsid w:val="009E1982"/>
    <w:rsid w:val="009E2FF1"/>
    <w:rsid w:val="009E37E6"/>
    <w:rsid w:val="009E4931"/>
    <w:rsid w:val="009E6109"/>
    <w:rsid w:val="009F0A1B"/>
    <w:rsid w:val="009F331C"/>
    <w:rsid w:val="009F5F69"/>
    <w:rsid w:val="009F648E"/>
    <w:rsid w:val="009F7170"/>
    <w:rsid w:val="009F7474"/>
    <w:rsid w:val="009F7EB3"/>
    <w:rsid w:val="00A015C2"/>
    <w:rsid w:val="00A03707"/>
    <w:rsid w:val="00A06333"/>
    <w:rsid w:val="00A1281E"/>
    <w:rsid w:val="00A13E0D"/>
    <w:rsid w:val="00A142A3"/>
    <w:rsid w:val="00A14496"/>
    <w:rsid w:val="00A268FB"/>
    <w:rsid w:val="00A306D6"/>
    <w:rsid w:val="00A41FE0"/>
    <w:rsid w:val="00A425A2"/>
    <w:rsid w:val="00A46329"/>
    <w:rsid w:val="00A46526"/>
    <w:rsid w:val="00A47D92"/>
    <w:rsid w:val="00A503A5"/>
    <w:rsid w:val="00A51188"/>
    <w:rsid w:val="00A726B4"/>
    <w:rsid w:val="00A72C14"/>
    <w:rsid w:val="00A735DD"/>
    <w:rsid w:val="00A7563F"/>
    <w:rsid w:val="00A82661"/>
    <w:rsid w:val="00A835F3"/>
    <w:rsid w:val="00A845C9"/>
    <w:rsid w:val="00A91872"/>
    <w:rsid w:val="00A91A86"/>
    <w:rsid w:val="00A92A88"/>
    <w:rsid w:val="00AA0130"/>
    <w:rsid w:val="00AA335C"/>
    <w:rsid w:val="00AA5DBA"/>
    <w:rsid w:val="00AA7C81"/>
    <w:rsid w:val="00AB3206"/>
    <w:rsid w:val="00AB5B64"/>
    <w:rsid w:val="00AB72A2"/>
    <w:rsid w:val="00AC43AE"/>
    <w:rsid w:val="00AD222F"/>
    <w:rsid w:val="00AD2B67"/>
    <w:rsid w:val="00AD478E"/>
    <w:rsid w:val="00AD55FB"/>
    <w:rsid w:val="00AD67D5"/>
    <w:rsid w:val="00AD72B2"/>
    <w:rsid w:val="00AE0EC8"/>
    <w:rsid w:val="00AE28CB"/>
    <w:rsid w:val="00AE7643"/>
    <w:rsid w:val="00AE7905"/>
    <w:rsid w:val="00AF10FF"/>
    <w:rsid w:val="00AF133A"/>
    <w:rsid w:val="00AF2500"/>
    <w:rsid w:val="00AF69E0"/>
    <w:rsid w:val="00B01430"/>
    <w:rsid w:val="00B029D8"/>
    <w:rsid w:val="00B05D4B"/>
    <w:rsid w:val="00B06D0F"/>
    <w:rsid w:val="00B11092"/>
    <w:rsid w:val="00B12A52"/>
    <w:rsid w:val="00B1335B"/>
    <w:rsid w:val="00B14D6B"/>
    <w:rsid w:val="00B172B0"/>
    <w:rsid w:val="00B2389A"/>
    <w:rsid w:val="00B26C36"/>
    <w:rsid w:val="00B320BB"/>
    <w:rsid w:val="00B33A44"/>
    <w:rsid w:val="00B37BED"/>
    <w:rsid w:val="00B403DD"/>
    <w:rsid w:val="00B44BAE"/>
    <w:rsid w:val="00B45E79"/>
    <w:rsid w:val="00B53F78"/>
    <w:rsid w:val="00B54A4B"/>
    <w:rsid w:val="00B6295A"/>
    <w:rsid w:val="00B6298D"/>
    <w:rsid w:val="00B63A43"/>
    <w:rsid w:val="00B657F1"/>
    <w:rsid w:val="00B65C89"/>
    <w:rsid w:val="00B668DE"/>
    <w:rsid w:val="00B676D2"/>
    <w:rsid w:val="00B74C6C"/>
    <w:rsid w:val="00B80BB0"/>
    <w:rsid w:val="00B822ED"/>
    <w:rsid w:val="00B84B26"/>
    <w:rsid w:val="00B85735"/>
    <w:rsid w:val="00B924B1"/>
    <w:rsid w:val="00B92A17"/>
    <w:rsid w:val="00B95901"/>
    <w:rsid w:val="00B960EA"/>
    <w:rsid w:val="00BA14E1"/>
    <w:rsid w:val="00BA1A2B"/>
    <w:rsid w:val="00BA1A63"/>
    <w:rsid w:val="00BA47FE"/>
    <w:rsid w:val="00BA7144"/>
    <w:rsid w:val="00BB18E7"/>
    <w:rsid w:val="00BB25EE"/>
    <w:rsid w:val="00BB2D16"/>
    <w:rsid w:val="00BB46AD"/>
    <w:rsid w:val="00BB66F8"/>
    <w:rsid w:val="00BB6F17"/>
    <w:rsid w:val="00BC007A"/>
    <w:rsid w:val="00BC284F"/>
    <w:rsid w:val="00BC57BA"/>
    <w:rsid w:val="00BC71DD"/>
    <w:rsid w:val="00BC7476"/>
    <w:rsid w:val="00BD1775"/>
    <w:rsid w:val="00BD2789"/>
    <w:rsid w:val="00BD4222"/>
    <w:rsid w:val="00BD4A6F"/>
    <w:rsid w:val="00BD533B"/>
    <w:rsid w:val="00BD5E92"/>
    <w:rsid w:val="00BD78E9"/>
    <w:rsid w:val="00BE37B9"/>
    <w:rsid w:val="00BE4658"/>
    <w:rsid w:val="00BE6CCD"/>
    <w:rsid w:val="00BF363E"/>
    <w:rsid w:val="00BF5507"/>
    <w:rsid w:val="00BF6AEA"/>
    <w:rsid w:val="00BF6EC8"/>
    <w:rsid w:val="00C02509"/>
    <w:rsid w:val="00C0344F"/>
    <w:rsid w:val="00C03E77"/>
    <w:rsid w:val="00C07DD0"/>
    <w:rsid w:val="00C10245"/>
    <w:rsid w:val="00C10AA4"/>
    <w:rsid w:val="00C11155"/>
    <w:rsid w:val="00C14D1E"/>
    <w:rsid w:val="00C159BB"/>
    <w:rsid w:val="00C1704B"/>
    <w:rsid w:val="00C21873"/>
    <w:rsid w:val="00C22F98"/>
    <w:rsid w:val="00C23874"/>
    <w:rsid w:val="00C24D6A"/>
    <w:rsid w:val="00C26435"/>
    <w:rsid w:val="00C3079D"/>
    <w:rsid w:val="00C31D82"/>
    <w:rsid w:val="00C34D08"/>
    <w:rsid w:val="00C41215"/>
    <w:rsid w:val="00C41C34"/>
    <w:rsid w:val="00C42375"/>
    <w:rsid w:val="00C4646C"/>
    <w:rsid w:val="00C5310F"/>
    <w:rsid w:val="00C5577A"/>
    <w:rsid w:val="00C56017"/>
    <w:rsid w:val="00C57057"/>
    <w:rsid w:val="00C57644"/>
    <w:rsid w:val="00C57A4D"/>
    <w:rsid w:val="00C57DC6"/>
    <w:rsid w:val="00C605AC"/>
    <w:rsid w:val="00C618A4"/>
    <w:rsid w:val="00C67ACE"/>
    <w:rsid w:val="00C72B2D"/>
    <w:rsid w:val="00C75306"/>
    <w:rsid w:val="00C875F9"/>
    <w:rsid w:val="00C9035E"/>
    <w:rsid w:val="00C92234"/>
    <w:rsid w:val="00CA2C4E"/>
    <w:rsid w:val="00CA439A"/>
    <w:rsid w:val="00CB1BF5"/>
    <w:rsid w:val="00CB1CBC"/>
    <w:rsid w:val="00CB1D83"/>
    <w:rsid w:val="00CB2C81"/>
    <w:rsid w:val="00CB5C9A"/>
    <w:rsid w:val="00CB60C4"/>
    <w:rsid w:val="00CB6B0D"/>
    <w:rsid w:val="00CB7B2B"/>
    <w:rsid w:val="00CB7C8F"/>
    <w:rsid w:val="00CC4B8C"/>
    <w:rsid w:val="00CC57B7"/>
    <w:rsid w:val="00CC6D3C"/>
    <w:rsid w:val="00CD6F62"/>
    <w:rsid w:val="00CE3C4A"/>
    <w:rsid w:val="00CE48AB"/>
    <w:rsid w:val="00CE5C28"/>
    <w:rsid w:val="00CE66A3"/>
    <w:rsid w:val="00CE6EB8"/>
    <w:rsid w:val="00CE7278"/>
    <w:rsid w:val="00CF0345"/>
    <w:rsid w:val="00CF0842"/>
    <w:rsid w:val="00CF18A8"/>
    <w:rsid w:val="00CF2CF2"/>
    <w:rsid w:val="00CF54E4"/>
    <w:rsid w:val="00CF775F"/>
    <w:rsid w:val="00D00D1F"/>
    <w:rsid w:val="00D0100D"/>
    <w:rsid w:val="00D02856"/>
    <w:rsid w:val="00D03549"/>
    <w:rsid w:val="00D061D3"/>
    <w:rsid w:val="00D06399"/>
    <w:rsid w:val="00D1124B"/>
    <w:rsid w:val="00D1426A"/>
    <w:rsid w:val="00D1744C"/>
    <w:rsid w:val="00D20409"/>
    <w:rsid w:val="00D20908"/>
    <w:rsid w:val="00D21781"/>
    <w:rsid w:val="00D23694"/>
    <w:rsid w:val="00D2601F"/>
    <w:rsid w:val="00D26720"/>
    <w:rsid w:val="00D318CE"/>
    <w:rsid w:val="00D32B72"/>
    <w:rsid w:val="00D34243"/>
    <w:rsid w:val="00D3605B"/>
    <w:rsid w:val="00D3681F"/>
    <w:rsid w:val="00D36E44"/>
    <w:rsid w:val="00D40F7E"/>
    <w:rsid w:val="00D41BB2"/>
    <w:rsid w:val="00D4216E"/>
    <w:rsid w:val="00D4289B"/>
    <w:rsid w:val="00D430AC"/>
    <w:rsid w:val="00D51116"/>
    <w:rsid w:val="00D544E5"/>
    <w:rsid w:val="00D55953"/>
    <w:rsid w:val="00D624E2"/>
    <w:rsid w:val="00D64A82"/>
    <w:rsid w:val="00D654CC"/>
    <w:rsid w:val="00D66392"/>
    <w:rsid w:val="00D70C2B"/>
    <w:rsid w:val="00D720D9"/>
    <w:rsid w:val="00D74234"/>
    <w:rsid w:val="00D744CC"/>
    <w:rsid w:val="00D75669"/>
    <w:rsid w:val="00D82FB6"/>
    <w:rsid w:val="00D84B6D"/>
    <w:rsid w:val="00D865E3"/>
    <w:rsid w:val="00D9068F"/>
    <w:rsid w:val="00D92D56"/>
    <w:rsid w:val="00D9407E"/>
    <w:rsid w:val="00D976C4"/>
    <w:rsid w:val="00DA0A3C"/>
    <w:rsid w:val="00DA1618"/>
    <w:rsid w:val="00DA2B85"/>
    <w:rsid w:val="00DA6A09"/>
    <w:rsid w:val="00DA7190"/>
    <w:rsid w:val="00DA798E"/>
    <w:rsid w:val="00DB129D"/>
    <w:rsid w:val="00DB1C3B"/>
    <w:rsid w:val="00DC4CD5"/>
    <w:rsid w:val="00DC65A3"/>
    <w:rsid w:val="00DC78CE"/>
    <w:rsid w:val="00DD3456"/>
    <w:rsid w:val="00DD591F"/>
    <w:rsid w:val="00DE00B0"/>
    <w:rsid w:val="00DE047D"/>
    <w:rsid w:val="00DE4744"/>
    <w:rsid w:val="00DE6ABD"/>
    <w:rsid w:val="00DE6FAF"/>
    <w:rsid w:val="00DE7997"/>
    <w:rsid w:val="00DF027E"/>
    <w:rsid w:val="00DF25E3"/>
    <w:rsid w:val="00E04D91"/>
    <w:rsid w:val="00E069D9"/>
    <w:rsid w:val="00E124D1"/>
    <w:rsid w:val="00E1265A"/>
    <w:rsid w:val="00E12F6E"/>
    <w:rsid w:val="00E1311C"/>
    <w:rsid w:val="00E229A2"/>
    <w:rsid w:val="00E244D5"/>
    <w:rsid w:val="00E2494B"/>
    <w:rsid w:val="00E3190A"/>
    <w:rsid w:val="00E31968"/>
    <w:rsid w:val="00E33180"/>
    <w:rsid w:val="00E35AA3"/>
    <w:rsid w:val="00E40AD2"/>
    <w:rsid w:val="00E411F6"/>
    <w:rsid w:val="00E44F52"/>
    <w:rsid w:val="00E45820"/>
    <w:rsid w:val="00E52B4A"/>
    <w:rsid w:val="00E52F1B"/>
    <w:rsid w:val="00E57B2C"/>
    <w:rsid w:val="00E604B5"/>
    <w:rsid w:val="00E609AC"/>
    <w:rsid w:val="00E60D30"/>
    <w:rsid w:val="00E61E0A"/>
    <w:rsid w:val="00E62840"/>
    <w:rsid w:val="00E62FC0"/>
    <w:rsid w:val="00E660DA"/>
    <w:rsid w:val="00E71520"/>
    <w:rsid w:val="00E71BCA"/>
    <w:rsid w:val="00E73B24"/>
    <w:rsid w:val="00E76451"/>
    <w:rsid w:val="00E764A6"/>
    <w:rsid w:val="00E80B25"/>
    <w:rsid w:val="00E834A9"/>
    <w:rsid w:val="00E84FEF"/>
    <w:rsid w:val="00E86132"/>
    <w:rsid w:val="00E86DD2"/>
    <w:rsid w:val="00E8701B"/>
    <w:rsid w:val="00E87272"/>
    <w:rsid w:val="00E90165"/>
    <w:rsid w:val="00E907F3"/>
    <w:rsid w:val="00E90820"/>
    <w:rsid w:val="00E90F6C"/>
    <w:rsid w:val="00E94148"/>
    <w:rsid w:val="00E94F57"/>
    <w:rsid w:val="00E96552"/>
    <w:rsid w:val="00EA4310"/>
    <w:rsid w:val="00EA5AC5"/>
    <w:rsid w:val="00EB18A8"/>
    <w:rsid w:val="00EB6335"/>
    <w:rsid w:val="00EB662A"/>
    <w:rsid w:val="00EB6A73"/>
    <w:rsid w:val="00EC02A4"/>
    <w:rsid w:val="00EC2588"/>
    <w:rsid w:val="00EC3E92"/>
    <w:rsid w:val="00ED1746"/>
    <w:rsid w:val="00ED3373"/>
    <w:rsid w:val="00EE0B61"/>
    <w:rsid w:val="00EE0BB3"/>
    <w:rsid w:val="00EE32AA"/>
    <w:rsid w:val="00EF6D59"/>
    <w:rsid w:val="00EF7F42"/>
    <w:rsid w:val="00F034AD"/>
    <w:rsid w:val="00F03761"/>
    <w:rsid w:val="00F0642D"/>
    <w:rsid w:val="00F1066A"/>
    <w:rsid w:val="00F10C13"/>
    <w:rsid w:val="00F1108D"/>
    <w:rsid w:val="00F1236A"/>
    <w:rsid w:val="00F13425"/>
    <w:rsid w:val="00F146C1"/>
    <w:rsid w:val="00F14757"/>
    <w:rsid w:val="00F14D9F"/>
    <w:rsid w:val="00F2118E"/>
    <w:rsid w:val="00F2299D"/>
    <w:rsid w:val="00F23F4B"/>
    <w:rsid w:val="00F24DDB"/>
    <w:rsid w:val="00F262E2"/>
    <w:rsid w:val="00F30ECA"/>
    <w:rsid w:val="00F323D2"/>
    <w:rsid w:val="00F32B10"/>
    <w:rsid w:val="00F33F20"/>
    <w:rsid w:val="00F341FE"/>
    <w:rsid w:val="00F34B24"/>
    <w:rsid w:val="00F35E7C"/>
    <w:rsid w:val="00F36D07"/>
    <w:rsid w:val="00F40277"/>
    <w:rsid w:val="00F46FBF"/>
    <w:rsid w:val="00F51011"/>
    <w:rsid w:val="00F51460"/>
    <w:rsid w:val="00F565EA"/>
    <w:rsid w:val="00F56690"/>
    <w:rsid w:val="00F568B4"/>
    <w:rsid w:val="00F57377"/>
    <w:rsid w:val="00F64CD7"/>
    <w:rsid w:val="00F669EF"/>
    <w:rsid w:val="00F72C15"/>
    <w:rsid w:val="00F744EA"/>
    <w:rsid w:val="00F7454A"/>
    <w:rsid w:val="00F74B3F"/>
    <w:rsid w:val="00F74E1E"/>
    <w:rsid w:val="00F75217"/>
    <w:rsid w:val="00F768E4"/>
    <w:rsid w:val="00F80674"/>
    <w:rsid w:val="00F86179"/>
    <w:rsid w:val="00F96CD1"/>
    <w:rsid w:val="00FA1358"/>
    <w:rsid w:val="00FA1C3F"/>
    <w:rsid w:val="00FA28F8"/>
    <w:rsid w:val="00FA3402"/>
    <w:rsid w:val="00FA6E1D"/>
    <w:rsid w:val="00FB1241"/>
    <w:rsid w:val="00FB2C2C"/>
    <w:rsid w:val="00FC09E6"/>
    <w:rsid w:val="00FC0D2C"/>
    <w:rsid w:val="00FC2C2A"/>
    <w:rsid w:val="00FC4685"/>
    <w:rsid w:val="00FC5A20"/>
    <w:rsid w:val="00FC671E"/>
    <w:rsid w:val="00FD1979"/>
    <w:rsid w:val="00FD38D4"/>
    <w:rsid w:val="00FD4C07"/>
    <w:rsid w:val="00FD6109"/>
    <w:rsid w:val="00FD6258"/>
    <w:rsid w:val="00FD66CC"/>
    <w:rsid w:val="00FD7CAC"/>
    <w:rsid w:val="00FE152D"/>
    <w:rsid w:val="00FE1838"/>
    <w:rsid w:val="00FE4059"/>
    <w:rsid w:val="00FE537F"/>
    <w:rsid w:val="00FE6B42"/>
    <w:rsid w:val="00FF1AA3"/>
    <w:rsid w:val="00FF378B"/>
    <w:rsid w:val="00FF5347"/>
    <w:rsid w:val="00FF66E6"/>
    <w:rsid w:val="00FF7759"/>
    <w:rsid w:val="00FF79B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3E577D"/>
  <w15:chartTrackingRefBased/>
  <w15:docId w15:val="{1840E912-86A6-414C-9A89-2388785218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Dimark - Treść"/>
    <w:qFormat/>
    <w:rsid w:val="002109A2"/>
    <w:pPr>
      <w:spacing w:after="0" w:line="288" w:lineRule="auto"/>
    </w:pPr>
    <w:rPr>
      <w:rFonts w:ascii="Ubuntu Light" w:hAnsi="Ubuntu Light"/>
      <w:sz w:val="24"/>
    </w:rPr>
  </w:style>
  <w:style w:type="paragraph" w:styleId="Nagwek1">
    <w:name w:val="heading 1"/>
    <w:aliases w:val="Dimark - Nagłówek 1"/>
    <w:basedOn w:val="Normalny"/>
    <w:next w:val="Normalny"/>
    <w:link w:val="Nagwek1Znak"/>
    <w:uiPriority w:val="9"/>
    <w:qFormat/>
    <w:rsid w:val="005064F2"/>
    <w:pPr>
      <w:keepNext/>
      <w:keepLines/>
      <w:spacing w:after="80"/>
      <w:outlineLvl w:val="0"/>
    </w:pPr>
    <w:rPr>
      <w:rFonts w:ascii="Ubuntu" w:eastAsiaTheme="majorEastAsia" w:hAnsi="Ubuntu" w:cstheme="majorBidi"/>
      <w:color w:val="043E71"/>
      <w:sz w:val="54"/>
      <w:szCs w:val="32"/>
    </w:rPr>
  </w:style>
  <w:style w:type="paragraph" w:styleId="Nagwek2">
    <w:name w:val="heading 2"/>
    <w:aliases w:val="Dimark- Nagłówek 2"/>
    <w:basedOn w:val="Normalny"/>
    <w:next w:val="Normalny"/>
    <w:link w:val="Nagwek2Znak"/>
    <w:uiPriority w:val="9"/>
    <w:unhideWhenUsed/>
    <w:qFormat/>
    <w:rsid w:val="00424B61"/>
    <w:pPr>
      <w:keepNext/>
      <w:keepLines/>
      <w:spacing w:before="80" w:after="80"/>
      <w:outlineLvl w:val="1"/>
    </w:pPr>
    <w:rPr>
      <w:rFonts w:eastAsiaTheme="majorEastAsia" w:cstheme="majorBidi"/>
      <w:b/>
      <w:sz w:val="26"/>
      <w:szCs w:val="26"/>
    </w:rPr>
  </w:style>
  <w:style w:type="paragraph" w:styleId="Nagwek3">
    <w:name w:val="heading 3"/>
    <w:basedOn w:val="Normalny"/>
    <w:next w:val="Normalny"/>
    <w:link w:val="Nagwek3Znak"/>
    <w:uiPriority w:val="9"/>
    <w:unhideWhenUsed/>
    <w:qFormat/>
    <w:rsid w:val="00AF69E0"/>
    <w:pPr>
      <w:keepNext/>
      <w:keepLines/>
      <w:spacing w:line="240" w:lineRule="auto"/>
      <w:outlineLvl w:val="2"/>
    </w:pPr>
    <w:rPr>
      <w:rFonts w:eastAsiaTheme="majorEastAsia" w:cstheme="majorBidi"/>
      <w:color w:val="000000" w:themeColor="text1"/>
      <w:szCs w:val="24"/>
    </w:rPr>
  </w:style>
  <w:style w:type="paragraph" w:styleId="Nagwek4">
    <w:name w:val="heading 4"/>
    <w:basedOn w:val="Normalny"/>
    <w:next w:val="Normalny"/>
    <w:link w:val="Nagwek4Znak"/>
    <w:uiPriority w:val="9"/>
    <w:unhideWhenUsed/>
    <w:qFormat/>
    <w:rsid w:val="0008198C"/>
    <w:pPr>
      <w:keepNext/>
      <w:keepLines/>
      <w:spacing w:line="240" w:lineRule="auto"/>
      <w:outlineLvl w:val="3"/>
    </w:pPr>
    <w:rPr>
      <w:rFonts w:eastAsiaTheme="majorEastAsia" w:cstheme="majorBidi"/>
      <w:iCs/>
      <w:color w:val="000000" w:themeColor="tex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Dimark - Nagłówek 1 Znak"/>
    <w:basedOn w:val="Domylnaczcionkaakapitu"/>
    <w:link w:val="Nagwek1"/>
    <w:uiPriority w:val="9"/>
    <w:rsid w:val="005064F2"/>
    <w:rPr>
      <w:rFonts w:ascii="Ubuntu" w:eastAsiaTheme="majorEastAsia" w:hAnsi="Ubuntu" w:cstheme="majorBidi"/>
      <w:color w:val="043E71"/>
      <w:sz w:val="54"/>
      <w:szCs w:val="32"/>
    </w:rPr>
  </w:style>
  <w:style w:type="character" w:customStyle="1" w:styleId="Nagwek2Znak">
    <w:name w:val="Nagłówek 2 Znak"/>
    <w:aliases w:val="Dimark- Nagłówek 2 Znak"/>
    <w:basedOn w:val="Domylnaczcionkaakapitu"/>
    <w:link w:val="Nagwek2"/>
    <w:uiPriority w:val="9"/>
    <w:rsid w:val="00424B61"/>
    <w:rPr>
      <w:rFonts w:ascii="Ubuntu Light" w:eastAsiaTheme="majorEastAsia" w:hAnsi="Ubuntu Light" w:cstheme="majorBidi"/>
      <w:b/>
      <w:sz w:val="26"/>
      <w:szCs w:val="26"/>
    </w:rPr>
  </w:style>
  <w:style w:type="table" w:styleId="Tabela-Siatka">
    <w:name w:val="Table Grid"/>
    <w:aliases w:val="STBU"/>
    <w:basedOn w:val="Standardowy"/>
    <w:uiPriority w:val="39"/>
    <w:rsid w:val="005064F2"/>
    <w:pPr>
      <w:spacing w:after="0" w:line="240" w:lineRule="auto"/>
    </w:pPr>
    <w:rPr>
      <w:rFonts w:ascii="Ubuntu Light" w:hAnsi="Ubuntu Light"/>
      <w:sz w:val="18"/>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108" w:type="dxa"/>
        <w:bottom w:w="108" w:type="dxa"/>
      </w:tblCellMar>
    </w:tblPr>
    <w:tblStylePr w:type="firstRow">
      <w:rPr>
        <w:rFonts w:ascii="Ubuntu Light" w:hAnsi="Ubuntu Light"/>
        <w:b w:val="0"/>
        <w:color w:val="FFFFFF" w:themeColor="background1"/>
        <w:sz w:val="18"/>
      </w:rPr>
      <w:tblPr/>
      <w:tcPr>
        <w:shd w:val="clear" w:color="auto" w:fill="043E71"/>
      </w:tcPr>
    </w:tblStylePr>
  </w:style>
  <w:style w:type="paragraph" w:styleId="Nagwek">
    <w:name w:val="header"/>
    <w:basedOn w:val="Normalny"/>
    <w:link w:val="NagwekZnak"/>
    <w:uiPriority w:val="99"/>
    <w:unhideWhenUsed/>
    <w:rsid w:val="00C31D82"/>
    <w:pPr>
      <w:tabs>
        <w:tab w:val="center" w:pos="4536"/>
        <w:tab w:val="right" w:pos="9072"/>
      </w:tabs>
      <w:spacing w:line="240" w:lineRule="auto"/>
    </w:pPr>
  </w:style>
  <w:style w:type="character" w:customStyle="1" w:styleId="NagwekZnak">
    <w:name w:val="Nagłówek Znak"/>
    <w:basedOn w:val="Domylnaczcionkaakapitu"/>
    <w:link w:val="Nagwek"/>
    <w:uiPriority w:val="99"/>
    <w:rsid w:val="00C31D82"/>
    <w:rPr>
      <w:rFonts w:ascii="Ubuntu Light" w:hAnsi="Ubuntu Light"/>
      <w:sz w:val="20"/>
    </w:rPr>
  </w:style>
  <w:style w:type="paragraph" w:styleId="Stopka">
    <w:name w:val="footer"/>
    <w:basedOn w:val="Normalny"/>
    <w:link w:val="StopkaZnak"/>
    <w:uiPriority w:val="99"/>
    <w:unhideWhenUsed/>
    <w:rsid w:val="00C31D82"/>
    <w:pPr>
      <w:tabs>
        <w:tab w:val="center" w:pos="4536"/>
        <w:tab w:val="right" w:pos="9072"/>
      </w:tabs>
      <w:spacing w:line="240" w:lineRule="auto"/>
    </w:pPr>
  </w:style>
  <w:style w:type="character" w:customStyle="1" w:styleId="StopkaZnak">
    <w:name w:val="Stopka Znak"/>
    <w:basedOn w:val="Domylnaczcionkaakapitu"/>
    <w:link w:val="Stopka"/>
    <w:uiPriority w:val="99"/>
    <w:rsid w:val="00C31D82"/>
    <w:rPr>
      <w:rFonts w:ascii="Ubuntu Light" w:hAnsi="Ubuntu Light"/>
      <w:sz w:val="20"/>
    </w:rPr>
  </w:style>
  <w:style w:type="character" w:styleId="Hipercze">
    <w:name w:val="Hyperlink"/>
    <w:basedOn w:val="Domylnaczcionkaakapitu"/>
    <w:uiPriority w:val="99"/>
    <w:unhideWhenUsed/>
    <w:rsid w:val="006A02FC"/>
    <w:rPr>
      <w:color w:val="0563C1" w:themeColor="hyperlink"/>
      <w:u w:val="single"/>
    </w:rPr>
  </w:style>
  <w:style w:type="character" w:customStyle="1" w:styleId="Nierozpoznanawzmianka1">
    <w:name w:val="Nierozpoznana wzmianka1"/>
    <w:basedOn w:val="Domylnaczcionkaakapitu"/>
    <w:uiPriority w:val="99"/>
    <w:semiHidden/>
    <w:unhideWhenUsed/>
    <w:rsid w:val="006A02FC"/>
    <w:rPr>
      <w:color w:val="808080"/>
      <w:shd w:val="clear" w:color="auto" w:fill="E6E6E6"/>
    </w:rPr>
  </w:style>
  <w:style w:type="paragraph" w:customStyle="1" w:styleId="Default">
    <w:name w:val="Default"/>
    <w:rsid w:val="00FC0D2C"/>
    <w:pPr>
      <w:autoSpaceDE w:val="0"/>
      <w:autoSpaceDN w:val="0"/>
      <w:adjustRightInd w:val="0"/>
      <w:spacing w:after="0" w:line="240" w:lineRule="auto"/>
    </w:pPr>
    <w:rPr>
      <w:rFonts w:ascii="Calibri" w:hAnsi="Calibri" w:cs="Calibri"/>
      <w:color w:val="000000"/>
      <w:sz w:val="24"/>
      <w:szCs w:val="24"/>
      <w14:ligatures w14:val="standardContextual"/>
    </w:rPr>
  </w:style>
  <w:style w:type="paragraph" w:styleId="Bezodstpw">
    <w:name w:val="No Spacing"/>
    <w:uiPriority w:val="1"/>
    <w:qFormat/>
    <w:rsid w:val="00FC0D2C"/>
    <w:pPr>
      <w:spacing w:after="0" w:line="240" w:lineRule="auto"/>
    </w:pPr>
    <w:rPr>
      <w:rFonts w:ascii="Ubuntu Light" w:hAnsi="Ubuntu Light"/>
      <w:sz w:val="20"/>
    </w:rPr>
  </w:style>
  <w:style w:type="paragraph" w:styleId="Akapitzlist">
    <w:name w:val="List Paragraph"/>
    <w:aliases w:val="Akapit z listą BS,Numerowanie,List Paragraph,Kolorowa lista — akcent 11,A_wyliczenie,K-P_odwolanie,Akapit z listą5,maz_wyliczenie,opis dzialania,Signature,Punkt 1.1,EPL lista punktowana z wyrózneniem,Wykres,Nag 1,Normal,lp"/>
    <w:basedOn w:val="Normalny"/>
    <w:link w:val="AkapitzlistZnak"/>
    <w:uiPriority w:val="34"/>
    <w:qFormat/>
    <w:rsid w:val="00FC0D2C"/>
    <w:pPr>
      <w:ind w:left="720"/>
      <w:contextualSpacing/>
    </w:pPr>
  </w:style>
  <w:style w:type="character" w:customStyle="1" w:styleId="Nagwek3Znak">
    <w:name w:val="Nagłówek 3 Znak"/>
    <w:basedOn w:val="Domylnaczcionkaakapitu"/>
    <w:link w:val="Nagwek3"/>
    <w:uiPriority w:val="9"/>
    <w:rsid w:val="00AF69E0"/>
    <w:rPr>
      <w:rFonts w:ascii="Ubuntu Light" w:eastAsiaTheme="majorEastAsia" w:hAnsi="Ubuntu Light" w:cstheme="majorBidi"/>
      <w:color w:val="000000" w:themeColor="text1"/>
      <w:sz w:val="24"/>
      <w:szCs w:val="24"/>
    </w:rPr>
  </w:style>
  <w:style w:type="paragraph" w:styleId="NormalnyWeb">
    <w:name w:val="Normal (Web)"/>
    <w:basedOn w:val="Normalny"/>
    <w:uiPriority w:val="99"/>
    <w:semiHidden/>
    <w:unhideWhenUsed/>
    <w:rsid w:val="00424B61"/>
    <w:pPr>
      <w:spacing w:before="100" w:beforeAutospacing="1" w:after="100" w:afterAutospacing="1" w:line="240" w:lineRule="auto"/>
    </w:pPr>
    <w:rPr>
      <w:rFonts w:ascii="Times New Roman" w:eastAsia="Times New Roman" w:hAnsi="Times New Roman" w:cs="Times New Roman"/>
      <w:szCs w:val="24"/>
      <w:lang w:eastAsia="pl-PL"/>
    </w:rPr>
  </w:style>
  <w:style w:type="character" w:styleId="UyteHipercze">
    <w:name w:val="FollowedHyperlink"/>
    <w:basedOn w:val="Domylnaczcionkaakapitu"/>
    <w:uiPriority w:val="99"/>
    <w:semiHidden/>
    <w:unhideWhenUsed/>
    <w:rsid w:val="00424B61"/>
    <w:rPr>
      <w:color w:val="954F72" w:themeColor="followedHyperlink"/>
      <w:u w:val="single"/>
    </w:rPr>
  </w:style>
  <w:style w:type="character" w:customStyle="1" w:styleId="Nagwek4Znak">
    <w:name w:val="Nagłówek 4 Znak"/>
    <w:basedOn w:val="Domylnaczcionkaakapitu"/>
    <w:link w:val="Nagwek4"/>
    <w:uiPriority w:val="9"/>
    <w:rsid w:val="0008198C"/>
    <w:rPr>
      <w:rFonts w:ascii="Ubuntu Light" w:eastAsiaTheme="majorEastAsia" w:hAnsi="Ubuntu Light" w:cstheme="majorBidi"/>
      <w:iCs/>
      <w:color w:val="000000" w:themeColor="text1"/>
      <w:sz w:val="24"/>
    </w:rPr>
  </w:style>
  <w:style w:type="character" w:customStyle="1" w:styleId="AkapitzlistZnak">
    <w:name w:val="Akapit z listą Znak"/>
    <w:aliases w:val="Akapit z listą BS Znak,Numerowanie Znak,List Paragraph Znak,Kolorowa lista — akcent 11 Znak,A_wyliczenie Znak,K-P_odwolanie Znak,Akapit z listą5 Znak,maz_wyliczenie Znak,opis dzialania Znak,Signature Znak,Punkt 1.1 Znak,Wykres Znak"/>
    <w:link w:val="Akapitzlist"/>
    <w:uiPriority w:val="34"/>
    <w:qFormat/>
    <w:locked/>
    <w:rsid w:val="0008198C"/>
    <w:rPr>
      <w:rFonts w:ascii="Ubuntu Light" w:hAnsi="Ubuntu Light"/>
      <w:sz w:val="24"/>
    </w:rPr>
  </w:style>
  <w:style w:type="character" w:styleId="Odwoaniedokomentarza">
    <w:name w:val="annotation reference"/>
    <w:basedOn w:val="Domylnaczcionkaakapitu"/>
    <w:uiPriority w:val="99"/>
    <w:semiHidden/>
    <w:unhideWhenUsed/>
    <w:qFormat/>
    <w:rsid w:val="00913647"/>
    <w:rPr>
      <w:sz w:val="16"/>
      <w:szCs w:val="16"/>
    </w:rPr>
  </w:style>
  <w:style w:type="paragraph" w:styleId="Tekstkomentarza">
    <w:name w:val="annotation text"/>
    <w:basedOn w:val="Normalny"/>
    <w:link w:val="TekstkomentarzaZnak"/>
    <w:uiPriority w:val="99"/>
    <w:unhideWhenUsed/>
    <w:qFormat/>
    <w:rsid w:val="00DC4CD5"/>
    <w:pPr>
      <w:spacing w:after="160" w:line="240" w:lineRule="auto"/>
    </w:pPr>
    <w:rPr>
      <w:rFonts w:asciiTheme="minorHAnsi" w:hAnsiTheme="minorHAnsi"/>
      <w:sz w:val="20"/>
      <w:szCs w:val="20"/>
    </w:rPr>
  </w:style>
  <w:style w:type="character" w:customStyle="1" w:styleId="TekstkomentarzaZnak">
    <w:name w:val="Tekst komentarza Znak"/>
    <w:basedOn w:val="Domylnaczcionkaakapitu"/>
    <w:link w:val="Tekstkomentarza"/>
    <w:uiPriority w:val="99"/>
    <w:qFormat/>
    <w:rsid w:val="00DC4CD5"/>
    <w:rPr>
      <w:sz w:val="20"/>
      <w:szCs w:val="20"/>
    </w:rPr>
  </w:style>
  <w:style w:type="paragraph" w:styleId="Poprawka">
    <w:name w:val="Revision"/>
    <w:hidden/>
    <w:uiPriority w:val="99"/>
    <w:semiHidden/>
    <w:rsid w:val="00DC4CD5"/>
    <w:pPr>
      <w:spacing w:after="0" w:line="240" w:lineRule="auto"/>
    </w:pPr>
    <w:rPr>
      <w:rFonts w:ascii="Ubuntu Light" w:hAnsi="Ubuntu Light"/>
      <w:sz w:val="24"/>
    </w:rPr>
  </w:style>
  <w:style w:type="paragraph" w:customStyle="1" w:styleId="Akapitzlist1">
    <w:name w:val="Akapit z listą1"/>
    <w:basedOn w:val="Normalny"/>
    <w:rsid w:val="00017885"/>
    <w:pPr>
      <w:suppressAutoHyphens/>
      <w:spacing w:after="200" w:line="276" w:lineRule="auto"/>
      <w:ind w:left="720"/>
    </w:pPr>
    <w:rPr>
      <w:rFonts w:ascii="Calibri" w:eastAsia="SimSun" w:hAnsi="Calibri" w:cs="font1261"/>
      <w:sz w:val="22"/>
      <w:lang w:eastAsia="ar-SA"/>
    </w:rPr>
  </w:style>
  <w:style w:type="character" w:customStyle="1" w:styleId="TekstprzypisudolnegoZnak">
    <w:name w:val="Tekst przypisu dolnego Znak"/>
    <w:link w:val="Tekstprzypisudolnego"/>
    <w:uiPriority w:val="99"/>
    <w:rsid w:val="00BE4658"/>
    <w:rPr>
      <w:rFonts w:ascii="Times New Roman" w:eastAsia="Times New Roman" w:hAnsi="Times New Roman" w:cs="Times New Roman"/>
      <w:sz w:val="20"/>
      <w:szCs w:val="20"/>
    </w:rPr>
  </w:style>
  <w:style w:type="paragraph" w:styleId="Tekstprzypisudolnego">
    <w:name w:val="footnote text"/>
    <w:basedOn w:val="Normalny"/>
    <w:link w:val="TekstprzypisudolnegoZnak"/>
    <w:uiPriority w:val="99"/>
    <w:semiHidden/>
    <w:unhideWhenUsed/>
    <w:rsid w:val="00BE4658"/>
    <w:pPr>
      <w:widowControl w:val="0"/>
      <w:suppressAutoHyphens/>
      <w:spacing w:line="240" w:lineRule="auto"/>
      <w:textAlignment w:val="baseline"/>
    </w:pPr>
    <w:rPr>
      <w:rFonts w:ascii="Times New Roman" w:eastAsia="Times New Roman" w:hAnsi="Times New Roman" w:cs="Times New Roman"/>
      <w:sz w:val="20"/>
      <w:szCs w:val="20"/>
    </w:rPr>
  </w:style>
  <w:style w:type="character" w:customStyle="1" w:styleId="TekstprzypisudolnegoZnak1">
    <w:name w:val="Tekst przypisu dolnego Znak1"/>
    <w:basedOn w:val="Domylnaczcionkaakapitu"/>
    <w:uiPriority w:val="99"/>
    <w:semiHidden/>
    <w:rsid w:val="00BE4658"/>
    <w:rPr>
      <w:rFonts w:ascii="Ubuntu Light" w:hAnsi="Ubuntu Light"/>
      <w:sz w:val="20"/>
      <w:szCs w:val="20"/>
    </w:rPr>
  </w:style>
  <w:style w:type="character" w:styleId="Odwoanieprzypisudolnego">
    <w:name w:val="footnote reference"/>
    <w:uiPriority w:val="99"/>
    <w:semiHidden/>
    <w:unhideWhenUsed/>
    <w:rsid w:val="00BE4658"/>
    <w:rPr>
      <w:vertAlign w:val="superscript"/>
    </w:rPr>
  </w:style>
  <w:style w:type="paragraph" w:styleId="Tematkomentarza">
    <w:name w:val="annotation subject"/>
    <w:basedOn w:val="Tekstkomentarza"/>
    <w:next w:val="Tekstkomentarza"/>
    <w:link w:val="TematkomentarzaZnak"/>
    <w:uiPriority w:val="99"/>
    <w:semiHidden/>
    <w:unhideWhenUsed/>
    <w:rsid w:val="002977BD"/>
    <w:pPr>
      <w:spacing w:after="0"/>
    </w:pPr>
    <w:rPr>
      <w:rFonts w:ascii="Ubuntu Light" w:hAnsi="Ubuntu Light"/>
      <w:b/>
      <w:bCs/>
    </w:rPr>
  </w:style>
  <w:style w:type="character" w:customStyle="1" w:styleId="TematkomentarzaZnak">
    <w:name w:val="Temat komentarza Znak"/>
    <w:basedOn w:val="TekstkomentarzaZnak"/>
    <w:link w:val="Tematkomentarza"/>
    <w:uiPriority w:val="99"/>
    <w:semiHidden/>
    <w:rsid w:val="002977BD"/>
    <w:rPr>
      <w:rFonts w:ascii="Ubuntu Light" w:hAnsi="Ubuntu Light"/>
      <w:b/>
      <w:bCs/>
      <w:sz w:val="20"/>
      <w:szCs w:val="20"/>
    </w:rPr>
  </w:style>
  <w:style w:type="paragraph" w:styleId="Tekstpodstawowy">
    <w:name w:val="Body Text"/>
    <w:basedOn w:val="Normalny"/>
    <w:link w:val="TekstpodstawowyZnak"/>
    <w:uiPriority w:val="99"/>
    <w:unhideWhenUsed/>
    <w:rsid w:val="00783EA6"/>
    <w:pPr>
      <w:suppressAutoHyphens/>
      <w:spacing w:after="120" w:line="240" w:lineRule="auto"/>
    </w:pPr>
    <w:rPr>
      <w:rFonts w:ascii="FuturaPL" w:eastAsia="Times New Roman" w:hAnsi="FuturaPL" w:cs="FuturaPL"/>
      <w:sz w:val="22"/>
      <w:lang w:eastAsia="zh-CN"/>
    </w:rPr>
  </w:style>
  <w:style w:type="character" w:customStyle="1" w:styleId="TekstpodstawowyZnak">
    <w:name w:val="Tekst podstawowy Znak"/>
    <w:basedOn w:val="Domylnaczcionkaakapitu"/>
    <w:link w:val="Tekstpodstawowy"/>
    <w:rsid w:val="00783EA6"/>
    <w:rPr>
      <w:rFonts w:ascii="FuturaPL" w:eastAsia="Times New Roman" w:hAnsi="FuturaPL" w:cs="FuturaPL"/>
      <w:lang w:eastAsia="zh-CN"/>
    </w:rPr>
  </w:style>
  <w:style w:type="paragraph" w:styleId="Tekstprzypisukocowego">
    <w:name w:val="endnote text"/>
    <w:basedOn w:val="Normalny"/>
    <w:link w:val="TekstprzypisukocowegoZnak"/>
    <w:uiPriority w:val="99"/>
    <w:semiHidden/>
    <w:unhideWhenUsed/>
    <w:rsid w:val="00000A4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000A43"/>
    <w:rPr>
      <w:rFonts w:ascii="Ubuntu Light" w:hAnsi="Ubuntu Light"/>
      <w:sz w:val="20"/>
      <w:szCs w:val="20"/>
    </w:rPr>
  </w:style>
  <w:style w:type="character" w:styleId="Odwoanieprzypisukocowego">
    <w:name w:val="endnote reference"/>
    <w:basedOn w:val="Domylnaczcionkaakapitu"/>
    <w:uiPriority w:val="99"/>
    <w:semiHidden/>
    <w:unhideWhenUsed/>
    <w:rsid w:val="00000A43"/>
    <w:rPr>
      <w:vertAlign w:val="superscript"/>
    </w:rPr>
  </w:style>
  <w:style w:type="paragraph" w:customStyle="1" w:styleId="Akapitzlist2">
    <w:name w:val="Akapit z listą2"/>
    <w:basedOn w:val="Normalny"/>
    <w:rsid w:val="004C1273"/>
    <w:pPr>
      <w:suppressAutoHyphens/>
      <w:spacing w:after="200" w:line="276" w:lineRule="auto"/>
      <w:ind w:left="720"/>
    </w:pPr>
    <w:rPr>
      <w:rFonts w:ascii="Calibri" w:eastAsia="SimSun" w:hAnsi="Calibri" w:cs="font1267"/>
      <w:sz w:val="22"/>
      <w:lang w:eastAsia="ar-SA"/>
    </w:rPr>
  </w:style>
  <w:style w:type="character" w:customStyle="1" w:styleId="Nierozpoznanawzmianka10">
    <w:name w:val="Nierozpoznana wzmianka1"/>
    <w:rsid w:val="008A2F10"/>
    <w:rPr>
      <w:color w:val="605E5C"/>
    </w:rPr>
  </w:style>
  <w:style w:type="paragraph" w:styleId="Tekstdymka">
    <w:name w:val="Balloon Text"/>
    <w:basedOn w:val="Normalny"/>
    <w:link w:val="TekstdymkaZnak"/>
    <w:uiPriority w:val="99"/>
    <w:semiHidden/>
    <w:unhideWhenUsed/>
    <w:rsid w:val="00CF54E4"/>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CF54E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22119">
      <w:bodyDiv w:val="1"/>
      <w:marLeft w:val="0"/>
      <w:marRight w:val="0"/>
      <w:marTop w:val="0"/>
      <w:marBottom w:val="0"/>
      <w:divBdr>
        <w:top w:val="none" w:sz="0" w:space="0" w:color="auto"/>
        <w:left w:val="none" w:sz="0" w:space="0" w:color="auto"/>
        <w:bottom w:val="none" w:sz="0" w:space="0" w:color="auto"/>
        <w:right w:val="none" w:sz="0" w:space="0" w:color="auto"/>
      </w:divBdr>
    </w:div>
    <w:div w:id="104351746">
      <w:bodyDiv w:val="1"/>
      <w:marLeft w:val="0"/>
      <w:marRight w:val="0"/>
      <w:marTop w:val="0"/>
      <w:marBottom w:val="0"/>
      <w:divBdr>
        <w:top w:val="none" w:sz="0" w:space="0" w:color="auto"/>
        <w:left w:val="none" w:sz="0" w:space="0" w:color="auto"/>
        <w:bottom w:val="none" w:sz="0" w:space="0" w:color="auto"/>
        <w:right w:val="none" w:sz="0" w:space="0" w:color="auto"/>
      </w:divBdr>
    </w:div>
    <w:div w:id="356394420">
      <w:bodyDiv w:val="1"/>
      <w:marLeft w:val="0"/>
      <w:marRight w:val="0"/>
      <w:marTop w:val="0"/>
      <w:marBottom w:val="0"/>
      <w:divBdr>
        <w:top w:val="none" w:sz="0" w:space="0" w:color="auto"/>
        <w:left w:val="none" w:sz="0" w:space="0" w:color="auto"/>
        <w:bottom w:val="none" w:sz="0" w:space="0" w:color="auto"/>
        <w:right w:val="none" w:sz="0" w:space="0" w:color="auto"/>
      </w:divBdr>
    </w:div>
    <w:div w:id="434440757">
      <w:bodyDiv w:val="1"/>
      <w:marLeft w:val="0"/>
      <w:marRight w:val="0"/>
      <w:marTop w:val="0"/>
      <w:marBottom w:val="0"/>
      <w:divBdr>
        <w:top w:val="none" w:sz="0" w:space="0" w:color="auto"/>
        <w:left w:val="none" w:sz="0" w:space="0" w:color="auto"/>
        <w:bottom w:val="none" w:sz="0" w:space="0" w:color="auto"/>
        <w:right w:val="none" w:sz="0" w:space="0" w:color="auto"/>
      </w:divBdr>
    </w:div>
    <w:div w:id="624694561">
      <w:bodyDiv w:val="1"/>
      <w:marLeft w:val="0"/>
      <w:marRight w:val="0"/>
      <w:marTop w:val="0"/>
      <w:marBottom w:val="0"/>
      <w:divBdr>
        <w:top w:val="none" w:sz="0" w:space="0" w:color="auto"/>
        <w:left w:val="none" w:sz="0" w:space="0" w:color="auto"/>
        <w:bottom w:val="none" w:sz="0" w:space="0" w:color="auto"/>
        <w:right w:val="none" w:sz="0" w:space="0" w:color="auto"/>
      </w:divBdr>
    </w:div>
    <w:div w:id="669604886">
      <w:bodyDiv w:val="1"/>
      <w:marLeft w:val="0"/>
      <w:marRight w:val="0"/>
      <w:marTop w:val="0"/>
      <w:marBottom w:val="0"/>
      <w:divBdr>
        <w:top w:val="none" w:sz="0" w:space="0" w:color="auto"/>
        <w:left w:val="none" w:sz="0" w:space="0" w:color="auto"/>
        <w:bottom w:val="none" w:sz="0" w:space="0" w:color="auto"/>
        <w:right w:val="none" w:sz="0" w:space="0" w:color="auto"/>
      </w:divBdr>
    </w:div>
    <w:div w:id="723870223">
      <w:bodyDiv w:val="1"/>
      <w:marLeft w:val="0"/>
      <w:marRight w:val="0"/>
      <w:marTop w:val="0"/>
      <w:marBottom w:val="0"/>
      <w:divBdr>
        <w:top w:val="none" w:sz="0" w:space="0" w:color="auto"/>
        <w:left w:val="none" w:sz="0" w:space="0" w:color="auto"/>
        <w:bottom w:val="none" w:sz="0" w:space="0" w:color="auto"/>
        <w:right w:val="none" w:sz="0" w:space="0" w:color="auto"/>
      </w:divBdr>
    </w:div>
    <w:div w:id="777682763">
      <w:bodyDiv w:val="1"/>
      <w:marLeft w:val="0"/>
      <w:marRight w:val="0"/>
      <w:marTop w:val="0"/>
      <w:marBottom w:val="0"/>
      <w:divBdr>
        <w:top w:val="none" w:sz="0" w:space="0" w:color="auto"/>
        <w:left w:val="none" w:sz="0" w:space="0" w:color="auto"/>
        <w:bottom w:val="none" w:sz="0" w:space="0" w:color="auto"/>
        <w:right w:val="none" w:sz="0" w:space="0" w:color="auto"/>
      </w:divBdr>
    </w:div>
    <w:div w:id="813714702">
      <w:bodyDiv w:val="1"/>
      <w:marLeft w:val="0"/>
      <w:marRight w:val="0"/>
      <w:marTop w:val="0"/>
      <w:marBottom w:val="0"/>
      <w:divBdr>
        <w:top w:val="none" w:sz="0" w:space="0" w:color="auto"/>
        <w:left w:val="none" w:sz="0" w:space="0" w:color="auto"/>
        <w:bottom w:val="none" w:sz="0" w:space="0" w:color="auto"/>
        <w:right w:val="none" w:sz="0" w:space="0" w:color="auto"/>
      </w:divBdr>
    </w:div>
    <w:div w:id="893346629">
      <w:bodyDiv w:val="1"/>
      <w:marLeft w:val="0"/>
      <w:marRight w:val="0"/>
      <w:marTop w:val="0"/>
      <w:marBottom w:val="0"/>
      <w:divBdr>
        <w:top w:val="none" w:sz="0" w:space="0" w:color="auto"/>
        <w:left w:val="none" w:sz="0" w:space="0" w:color="auto"/>
        <w:bottom w:val="none" w:sz="0" w:space="0" w:color="auto"/>
        <w:right w:val="none" w:sz="0" w:space="0" w:color="auto"/>
      </w:divBdr>
    </w:div>
    <w:div w:id="898202904">
      <w:bodyDiv w:val="1"/>
      <w:marLeft w:val="0"/>
      <w:marRight w:val="0"/>
      <w:marTop w:val="0"/>
      <w:marBottom w:val="0"/>
      <w:divBdr>
        <w:top w:val="none" w:sz="0" w:space="0" w:color="auto"/>
        <w:left w:val="none" w:sz="0" w:space="0" w:color="auto"/>
        <w:bottom w:val="none" w:sz="0" w:space="0" w:color="auto"/>
        <w:right w:val="none" w:sz="0" w:space="0" w:color="auto"/>
      </w:divBdr>
    </w:div>
    <w:div w:id="1208034224">
      <w:bodyDiv w:val="1"/>
      <w:marLeft w:val="0"/>
      <w:marRight w:val="0"/>
      <w:marTop w:val="0"/>
      <w:marBottom w:val="0"/>
      <w:divBdr>
        <w:top w:val="none" w:sz="0" w:space="0" w:color="auto"/>
        <w:left w:val="none" w:sz="0" w:space="0" w:color="auto"/>
        <w:bottom w:val="none" w:sz="0" w:space="0" w:color="auto"/>
        <w:right w:val="none" w:sz="0" w:space="0" w:color="auto"/>
      </w:divBdr>
      <w:divsChild>
        <w:div w:id="1931963901">
          <w:marLeft w:val="533"/>
          <w:marRight w:val="0"/>
          <w:marTop w:val="200"/>
          <w:marBottom w:val="0"/>
          <w:divBdr>
            <w:top w:val="none" w:sz="0" w:space="0" w:color="auto"/>
            <w:left w:val="none" w:sz="0" w:space="0" w:color="auto"/>
            <w:bottom w:val="none" w:sz="0" w:space="0" w:color="auto"/>
            <w:right w:val="none" w:sz="0" w:space="0" w:color="auto"/>
          </w:divBdr>
        </w:div>
        <w:div w:id="197089341">
          <w:marLeft w:val="533"/>
          <w:marRight w:val="0"/>
          <w:marTop w:val="200"/>
          <w:marBottom w:val="0"/>
          <w:divBdr>
            <w:top w:val="none" w:sz="0" w:space="0" w:color="auto"/>
            <w:left w:val="none" w:sz="0" w:space="0" w:color="auto"/>
            <w:bottom w:val="none" w:sz="0" w:space="0" w:color="auto"/>
            <w:right w:val="none" w:sz="0" w:space="0" w:color="auto"/>
          </w:divBdr>
        </w:div>
        <w:div w:id="1250232352">
          <w:marLeft w:val="533"/>
          <w:marRight w:val="0"/>
          <w:marTop w:val="200"/>
          <w:marBottom w:val="0"/>
          <w:divBdr>
            <w:top w:val="none" w:sz="0" w:space="0" w:color="auto"/>
            <w:left w:val="none" w:sz="0" w:space="0" w:color="auto"/>
            <w:bottom w:val="none" w:sz="0" w:space="0" w:color="auto"/>
            <w:right w:val="none" w:sz="0" w:space="0" w:color="auto"/>
          </w:divBdr>
        </w:div>
        <w:div w:id="942802846">
          <w:marLeft w:val="533"/>
          <w:marRight w:val="0"/>
          <w:marTop w:val="200"/>
          <w:marBottom w:val="0"/>
          <w:divBdr>
            <w:top w:val="none" w:sz="0" w:space="0" w:color="auto"/>
            <w:left w:val="none" w:sz="0" w:space="0" w:color="auto"/>
            <w:bottom w:val="none" w:sz="0" w:space="0" w:color="auto"/>
            <w:right w:val="none" w:sz="0" w:space="0" w:color="auto"/>
          </w:divBdr>
        </w:div>
        <w:div w:id="1239637660">
          <w:marLeft w:val="533"/>
          <w:marRight w:val="0"/>
          <w:marTop w:val="200"/>
          <w:marBottom w:val="0"/>
          <w:divBdr>
            <w:top w:val="none" w:sz="0" w:space="0" w:color="auto"/>
            <w:left w:val="none" w:sz="0" w:space="0" w:color="auto"/>
            <w:bottom w:val="none" w:sz="0" w:space="0" w:color="auto"/>
            <w:right w:val="none" w:sz="0" w:space="0" w:color="auto"/>
          </w:divBdr>
        </w:div>
        <w:div w:id="2054694209">
          <w:marLeft w:val="533"/>
          <w:marRight w:val="0"/>
          <w:marTop w:val="200"/>
          <w:marBottom w:val="0"/>
          <w:divBdr>
            <w:top w:val="none" w:sz="0" w:space="0" w:color="auto"/>
            <w:left w:val="none" w:sz="0" w:space="0" w:color="auto"/>
            <w:bottom w:val="none" w:sz="0" w:space="0" w:color="auto"/>
            <w:right w:val="none" w:sz="0" w:space="0" w:color="auto"/>
          </w:divBdr>
        </w:div>
      </w:divsChild>
    </w:div>
    <w:div w:id="1374231411">
      <w:bodyDiv w:val="1"/>
      <w:marLeft w:val="0"/>
      <w:marRight w:val="0"/>
      <w:marTop w:val="0"/>
      <w:marBottom w:val="0"/>
      <w:divBdr>
        <w:top w:val="none" w:sz="0" w:space="0" w:color="auto"/>
        <w:left w:val="none" w:sz="0" w:space="0" w:color="auto"/>
        <w:bottom w:val="none" w:sz="0" w:space="0" w:color="auto"/>
        <w:right w:val="none" w:sz="0" w:space="0" w:color="auto"/>
      </w:divBdr>
    </w:div>
    <w:div w:id="1406681208">
      <w:bodyDiv w:val="1"/>
      <w:marLeft w:val="0"/>
      <w:marRight w:val="0"/>
      <w:marTop w:val="0"/>
      <w:marBottom w:val="0"/>
      <w:divBdr>
        <w:top w:val="none" w:sz="0" w:space="0" w:color="auto"/>
        <w:left w:val="none" w:sz="0" w:space="0" w:color="auto"/>
        <w:bottom w:val="none" w:sz="0" w:space="0" w:color="auto"/>
        <w:right w:val="none" w:sz="0" w:space="0" w:color="auto"/>
      </w:divBdr>
    </w:div>
    <w:div w:id="1412040377">
      <w:bodyDiv w:val="1"/>
      <w:marLeft w:val="0"/>
      <w:marRight w:val="0"/>
      <w:marTop w:val="0"/>
      <w:marBottom w:val="0"/>
      <w:divBdr>
        <w:top w:val="none" w:sz="0" w:space="0" w:color="auto"/>
        <w:left w:val="none" w:sz="0" w:space="0" w:color="auto"/>
        <w:bottom w:val="none" w:sz="0" w:space="0" w:color="auto"/>
        <w:right w:val="none" w:sz="0" w:space="0" w:color="auto"/>
      </w:divBdr>
    </w:div>
    <w:div w:id="1428189444">
      <w:bodyDiv w:val="1"/>
      <w:marLeft w:val="0"/>
      <w:marRight w:val="0"/>
      <w:marTop w:val="0"/>
      <w:marBottom w:val="0"/>
      <w:divBdr>
        <w:top w:val="none" w:sz="0" w:space="0" w:color="auto"/>
        <w:left w:val="none" w:sz="0" w:space="0" w:color="auto"/>
        <w:bottom w:val="none" w:sz="0" w:space="0" w:color="auto"/>
        <w:right w:val="none" w:sz="0" w:space="0" w:color="auto"/>
      </w:divBdr>
    </w:div>
    <w:div w:id="1829203846">
      <w:bodyDiv w:val="1"/>
      <w:marLeft w:val="0"/>
      <w:marRight w:val="0"/>
      <w:marTop w:val="0"/>
      <w:marBottom w:val="0"/>
      <w:divBdr>
        <w:top w:val="none" w:sz="0" w:space="0" w:color="auto"/>
        <w:left w:val="none" w:sz="0" w:space="0" w:color="auto"/>
        <w:bottom w:val="none" w:sz="0" w:space="0" w:color="auto"/>
        <w:right w:val="none" w:sz="0" w:space="0" w:color="auto"/>
      </w:divBdr>
    </w:div>
    <w:div w:id="2069913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BFA7E1-9420-4E4F-AC69-A3A2549D17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526</Words>
  <Characters>3156</Characters>
  <Application>Microsoft Office Word</Application>
  <DocSecurity>0</DocSecurity>
  <Lines>26</Lines>
  <Paragraphs>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Jacek Noga</dc:creator>
  <cp:keywords/>
  <dc:description/>
  <cp:lastModifiedBy>Admin</cp:lastModifiedBy>
  <cp:revision>2</cp:revision>
  <cp:lastPrinted>2025-12-03T11:39:00Z</cp:lastPrinted>
  <dcterms:created xsi:type="dcterms:W3CDTF">2025-12-03T11:42:00Z</dcterms:created>
  <dcterms:modified xsi:type="dcterms:W3CDTF">2025-12-03T11:42:00Z</dcterms:modified>
</cp:coreProperties>
</file>